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0F5" w:rsidRPr="00AA29AD" w:rsidRDefault="00AA29AD" w:rsidP="00AA29AD">
      <w:pPr>
        <w:tabs>
          <w:tab w:val="left" w:pos="1100"/>
          <w:tab w:val="left" w:pos="9570"/>
        </w:tabs>
        <w:jc w:val="center"/>
      </w:pPr>
      <w:r>
        <w:rPr>
          <w:lang w:val="en-US"/>
        </w:rPr>
        <w:t>III</w:t>
      </w:r>
      <w:r w:rsidRPr="00AA29AD">
        <w:t xml:space="preserve"> </w:t>
      </w:r>
      <w:r>
        <w:t>Всероссийский конкурс «Моё лучшее мероприятие»</w:t>
      </w:r>
    </w:p>
    <w:p w:rsidR="005750F5" w:rsidRPr="00934EE8" w:rsidRDefault="005750F5" w:rsidP="00B50F2F">
      <w:pPr>
        <w:pStyle w:val="a4"/>
        <w:tabs>
          <w:tab w:val="left" w:pos="1100"/>
          <w:tab w:val="left" w:pos="9570"/>
        </w:tabs>
        <w:jc w:val="center"/>
        <w:rPr>
          <w:b/>
          <w:sz w:val="24"/>
        </w:rPr>
      </w:pPr>
      <w:r w:rsidRPr="00934EE8">
        <w:rPr>
          <w:b/>
          <w:sz w:val="24"/>
        </w:rPr>
        <w:t>«ТАКОМУ ЧЕЛОВЕКУ ЦЕНЫ НЕТ…»</w:t>
      </w:r>
    </w:p>
    <w:p w:rsidR="00754A4D" w:rsidRDefault="00754A4D" w:rsidP="00B50F2F">
      <w:pPr>
        <w:pStyle w:val="a4"/>
        <w:tabs>
          <w:tab w:val="left" w:pos="1100"/>
          <w:tab w:val="left" w:pos="9570"/>
        </w:tabs>
        <w:jc w:val="center"/>
        <w:rPr>
          <w:sz w:val="24"/>
        </w:rPr>
      </w:pPr>
      <w:r w:rsidRPr="00934EE8">
        <w:rPr>
          <w:sz w:val="24"/>
        </w:rPr>
        <w:t>(о дважды Герое Советского Союза С.В. Хохрякове)</w:t>
      </w:r>
    </w:p>
    <w:p w:rsidR="00AA29AD" w:rsidRDefault="00AA29AD" w:rsidP="00AA29AD">
      <w:pPr>
        <w:pStyle w:val="a4"/>
        <w:tabs>
          <w:tab w:val="left" w:pos="1100"/>
          <w:tab w:val="left" w:pos="9570"/>
        </w:tabs>
        <w:jc w:val="right"/>
        <w:rPr>
          <w:sz w:val="24"/>
        </w:rPr>
      </w:pPr>
      <w:r>
        <w:rPr>
          <w:sz w:val="24"/>
        </w:rPr>
        <w:t>Мануйлова Людмила Петровна</w:t>
      </w:r>
    </w:p>
    <w:p w:rsidR="00AA29AD" w:rsidRDefault="00AA29AD" w:rsidP="00AA29AD">
      <w:pPr>
        <w:pStyle w:val="a4"/>
        <w:tabs>
          <w:tab w:val="left" w:pos="1100"/>
          <w:tab w:val="left" w:pos="9570"/>
        </w:tabs>
        <w:jc w:val="right"/>
        <w:rPr>
          <w:sz w:val="24"/>
        </w:rPr>
      </w:pPr>
      <w:r>
        <w:rPr>
          <w:sz w:val="24"/>
        </w:rPr>
        <w:t xml:space="preserve">педагог – организатор МУДО </w:t>
      </w:r>
      <w:proofErr w:type="spellStart"/>
      <w:r>
        <w:rPr>
          <w:sz w:val="24"/>
        </w:rPr>
        <w:t>ДТДиМ</w:t>
      </w:r>
      <w:proofErr w:type="spellEnd"/>
    </w:p>
    <w:p w:rsidR="00AA29AD" w:rsidRPr="00934EE8" w:rsidRDefault="00AA29AD" w:rsidP="00AA29AD">
      <w:pPr>
        <w:pStyle w:val="a4"/>
        <w:tabs>
          <w:tab w:val="left" w:pos="1100"/>
          <w:tab w:val="left" w:pos="9570"/>
        </w:tabs>
        <w:jc w:val="right"/>
        <w:rPr>
          <w:sz w:val="24"/>
        </w:rPr>
      </w:pPr>
      <w:r>
        <w:rPr>
          <w:sz w:val="24"/>
        </w:rPr>
        <w:t>г. Копейск, Челябинская область</w:t>
      </w:r>
    </w:p>
    <w:p w:rsidR="00377E04" w:rsidRPr="00934EE8" w:rsidRDefault="00377E04" w:rsidP="00B50F2F">
      <w:pPr>
        <w:pStyle w:val="a4"/>
        <w:tabs>
          <w:tab w:val="left" w:pos="1100"/>
          <w:tab w:val="left" w:pos="9570"/>
        </w:tabs>
        <w:jc w:val="center"/>
        <w:rPr>
          <w:sz w:val="24"/>
        </w:rPr>
      </w:pPr>
    </w:p>
    <w:p w:rsidR="003D1F4B" w:rsidRPr="00934EE8" w:rsidRDefault="003D1F4B" w:rsidP="00377E04">
      <w:pPr>
        <w:spacing w:line="360" w:lineRule="auto"/>
        <w:jc w:val="both"/>
      </w:pPr>
      <w:r w:rsidRPr="00934EE8">
        <w:rPr>
          <w:b/>
        </w:rPr>
        <w:t>Цель:</w:t>
      </w:r>
      <w:r w:rsidR="00B47E00" w:rsidRPr="00934EE8">
        <w:t xml:space="preserve"> Формирование у уча</w:t>
      </w:r>
      <w:r w:rsidRPr="00934EE8">
        <w:t>щихся патриотических чувств на основе исторических ценностей и роли России в судьбах мира.</w:t>
      </w:r>
    </w:p>
    <w:p w:rsidR="003D1F4B" w:rsidRPr="00934EE8" w:rsidRDefault="003D1F4B" w:rsidP="00377E04">
      <w:pPr>
        <w:spacing w:line="360" w:lineRule="auto"/>
        <w:jc w:val="both"/>
        <w:rPr>
          <w:b/>
        </w:rPr>
      </w:pPr>
      <w:r w:rsidRPr="00934EE8">
        <w:rPr>
          <w:b/>
        </w:rPr>
        <w:t>Задачи:</w:t>
      </w:r>
    </w:p>
    <w:p w:rsidR="003D1F4B" w:rsidRPr="00934EE8" w:rsidRDefault="003D1F4B" w:rsidP="00377E04">
      <w:pPr>
        <w:spacing w:line="360" w:lineRule="auto"/>
        <w:jc w:val="both"/>
      </w:pPr>
      <w:r w:rsidRPr="00934EE8">
        <w:t>Образовательные:</w:t>
      </w:r>
    </w:p>
    <w:p w:rsidR="003D1F4B" w:rsidRPr="00934EE8" w:rsidRDefault="003D1F4B" w:rsidP="00377E04">
      <w:pPr>
        <w:spacing w:line="360" w:lineRule="auto"/>
        <w:jc w:val="both"/>
      </w:pPr>
      <w:r w:rsidRPr="00934EE8">
        <w:t>- познакомить уча</w:t>
      </w:r>
      <w:r w:rsidR="00825250" w:rsidRPr="00934EE8">
        <w:t xml:space="preserve">щихся с дважды Героем Советского Союза С.В. Хохряковым; </w:t>
      </w:r>
      <w:r w:rsidRPr="00934EE8">
        <w:t>- формировать у учащихся историческую культуру.</w:t>
      </w:r>
    </w:p>
    <w:p w:rsidR="003D1F4B" w:rsidRPr="00934EE8" w:rsidRDefault="003D1F4B" w:rsidP="00377E04">
      <w:pPr>
        <w:spacing w:line="360" w:lineRule="auto"/>
        <w:jc w:val="both"/>
      </w:pPr>
      <w:r w:rsidRPr="00934EE8">
        <w:t>Воспитательные:</w:t>
      </w:r>
    </w:p>
    <w:p w:rsidR="003D1F4B" w:rsidRPr="00934EE8" w:rsidRDefault="003D1F4B" w:rsidP="00377E04">
      <w:pPr>
        <w:spacing w:line="360" w:lineRule="auto"/>
        <w:jc w:val="both"/>
      </w:pPr>
      <w:r w:rsidRPr="00934EE8">
        <w:t>- воспитывать любовь к Родине и желан</w:t>
      </w:r>
      <w:r w:rsidR="00014916" w:rsidRPr="00934EE8">
        <w:t>ие быть защитником</w:t>
      </w:r>
      <w:r w:rsidR="00825250" w:rsidRPr="00934EE8">
        <w:t>.</w:t>
      </w:r>
    </w:p>
    <w:p w:rsidR="003D1F4B" w:rsidRPr="00934EE8" w:rsidRDefault="003D1F4B" w:rsidP="00377E04">
      <w:pPr>
        <w:spacing w:line="360" w:lineRule="auto"/>
        <w:jc w:val="both"/>
      </w:pPr>
      <w:r w:rsidRPr="00934EE8">
        <w:t>Развивающие:</w:t>
      </w:r>
    </w:p>
    <w:p w:rsidR="003D1F4B" w:rsidRPr="00934EE8" w:rsidRDefault="003D1F4B" w:rsidP="00377E04">
      <w:pPr>
        <w:spacing w:line="360" w:lineRule="auto"/>
        <w:jc w:val="both"/>
      </w:pPr>
      <w:r w:rsidRPr="00934EE8">
        <w:t>- развивать у учащихся умение слушать предложенный материал мероприятия,   умение осмыслить его и выделить главное.</w:t>
      </w:r>
    </w:p>
    <w:p w:rsidR="003D1F4B" w:rsidRPr="00934EE8" w:rsidRDefault="003D1F4B" w:rsidP="00377E04">
      <w:pPr>
        <w:spacing w:line="360" w:lineRule="auto"/>
        <w:jc w:val="both"/>
        <w:rPr>
          <w:b/>
        </w:rPr>
      </w:pPr>
      <w:r w:rsidRPr="00934EE8">
        <w:rPr>
          <w:b/>
        </w:rPr>
        <w:t>Оборудование:</w:t>
      </w:r>
    </w:p>
    <w:p w:rsidR="003D1F4B" w:rsidRPr="00934EE8" w:rsidRDefault="00D95373" w:rsidP="00377E04">
      <w:pPr>
        <w:spacing w:line="360" w:lineRule="auto"/>
        <w:jc w:val="both"/>
      </w:pPr>
      <w:r w:rsidRPr="00934EE8">
        <w:t>- портрет С.В. Хохрякова</w:t>
      </w:r>
      <w:r w:rsidR="003D1F4B" w:rsidRPr="00934EE8">
        <w:t>;</w:t>
      </w:r>
    </w:p>
    <w:p w:rsidR="003D1F4B" w:rsidRPr="00934EE8" w:rsidRDefault="003D1F4B" w:rsidP="00377E04">
      <w:pPr>
        <w:spacing w:line="360" w:lineRule="auto"/>
        <w:jc w:val="both"/>
      </w:pPr>
      <w:r w:rsidRPr="00934EE8">
        <w:t>- репродукции:  Герб, флаг РФ, Челябинской области, города Копейска;</w:t>
      </w:r>
    </w:p>
    <w:p w:rsidR="003D1F4B" w:rsidRPr="00934EE8" w:rsidRDefault="003D1F4B" w:rsidP="00377E04">
      <w:pPr>
        <w:spacing w:line="360" w:lineRule="auto"/>
        <w:jc w:val="both"/>
      </w:pPr>
      <w:r w:rsidRPr="00934EE8">
        <w:t xml:space="preserve">- выставка книг о Герое Советского Союза </w:t>
      </w:r>
      <w:r w:rsidR="00825250" w:rsidRPr="00934EE8">
        <w:t>С.В. Хохрякове</w:t>
      </w:r>
      <w:r w:rsidRPr="00934EE8">
        <w:t>;</w:t>
      </w:r>
    </w:p>
    <w:p w:rsidR="003D1F4B" w:rsidRPr="00934EE8" w:rsidRDefault="003D1F4B" w:rsidP="00377E04">
      <w:pPr>
        <w:spacing w:line="360" w:lineRule="auto"/>
        <w:jc w:val="both"/>
      </w:pPr>
      <w:r w:rsidRPr="00934EE8">
        <w:t>- рисунки ребят</w:t>
      </w:r>
      <w:r w:rsidR="000D734A" w:rsidRPr="00934EE8">
        <w:t xml:space="preserve"> конкурса «А мы войны не знали</w:t>
      </w:r>
      <w:r w:rsidRPr="00934EE8">
        <w:t>…»;</w:t>
      </w:r>
    </w:p>
    <w:p w:rsidR="00377E04" w:rsidRPr="00934EE8" w:rsidRDefault="00377E04" w:rsidP="00377E04">
      <w:pPr>
        <w:spacing w:line="360" w:lineRule="auto"/>
        <w:jc w:val="both"/>
      </w:pPr>
      <w:r w:rsidRPr="00934EE8">
        <w:t>-</w:t>
      </w:r>
      <w:r w:rsidR="00D939B0">
        <w:t xml:space="preserve"> </w:t>
      </w:r>
      <w:r w:rsidRPr="00934EE8">
        <w:rPr>
          <w:color w:val="000000"/>
          <w:shd w:val="clear" w:color="auto" w:fill="F7F7F6"/>
        </w:rPr>
        <w:t>портреты героев;</w:t>
      </w:r>
    </w:p>
    <w:p w:rsidR="00377E04" w:rsidRPr="00934EE8" w:rsidRDefault="003D1F4B" w:rsidP="00377E04">
      <w:pPr>
        <w:spacing w:line="360" w:lineRule="auto"/>
        <w:jc w:val="both"/>
      </w:pPr>
      <w:r w:rsidRPr="00934EE8">
        <w:t>- музыкальный центр, проектор, подбор стихов.</w:t>
      </w:r>
    </w:p>
    <w:p w:rsidR="003D1F4B" w:rsidRPr="00934EE8" w:rsidRDefault="003D1F4B" w:rsidP="00377E04">
      <w:pPr>
        <w:spacing w:line="360" w:lineRule="auto"/>
        <w:jc w:val="both"/>
      </w:pPr>
      <w:r w:rsidRPr="00934EE8">
        <w:rPr>
          <w:b/>
        </w:rPr>
        <w:t>Участники мероприятия:</w:t>
      </w:r>
      <w:r w:rsidR="00D95373" w:rsidRPr="00934EE8">
        <w:t xml:space="preserve"> труженики тыла, учащиеся 4 – 6</w:t>
      </w:r>
      <w:r w:rsidRPr="00934EE8">
        <w:t xml:space="preserve"> классов, педагоги. </w:t>
      </w:r>
    </w:p>
    <w:p w:rsidR="003D1F4B" w:rsidRPr="00934EE8" w:rsidRDefault="003D1F4B" w:rsidP="00377E04">
      <w:pPr>
        <w:spacing w:line="360" w:lineRule="auto"/>
        <w:jc w:val="both"/>
      </w:pPr>
      <w:r w:rsidRPr="00934EE8">
        <w:t>Аудиозаписи песен:</w:t>
      </w:r>
      <w:r w:rsidR="009D6504" w:rsidRPr="00934EE8">
        <w:t xml:space="preserve"> </w:t>
      </w:r>
      <w:r w:rsidR="006F5878" w:rsidRPr="00934EE8">
        <w:t>«На безымянной высоте»,</w:t>
      </w:r>
      <w:r w:rsidR="009D6504" w:rsidRPr="00934EE8">
        <w:t xml:space="preserve"> </w:t>
      </w:r>
      <w:r w:rsidRPr="00934EE8">
        <w:t>«Священная война» (муз.</w:t>
      </w:r>
      <w:r w:rsidR="009D6504" w:rsidRPr="00934EE8">
        <w:t xml:space="preserve"> </w:t>
      </w:r>
      <w:r w:rsidRPr="00934EE8">
        <w:t xml:space="preserve">Александрова А., сл. В. Лебедева – Кумача);  «Я служу России» (А. </w:t>
      </w:r>
      <w:proofErr w:type="spellStart"/>
      <w:r w:rsidRPr="00934EE8">
        <w:t>Хворостяна</w:t>
      </w:r>
      <w:proofErr w:type="spellEnd"/>
      <w:r w:rsidRPr="00934EE8">
        <w:t xml:space="preserve">), «День Победы» </w:t>
      </w:r>
      <w:r w:rsidR="006F5878" w:rsidRPr="00934EE8">
        <w:t xml:space="preserve"> (сл. В. Харитонова, муз. Д. </w:t>
      </w:r>
      <w:proofErr w:type="spellStart"/>
      <w:r w:rsidR="006F5878" w:rsidRPr="00934EE8">
        <w:t>Тухманова</w:t>
      </w:r>
      <w:proofErr w:type="spellEnd"/>
      <w:r w:rsidR="006F5878" w:rsidRPr="00934EE8">
        <w:t>)</w:t>
      </w:r>
      <w:r w:rsidR="00A055D7" w:rsidRPr="00934EE8">
        <w:t xml:space="preserve"> </w:t>
      </w:r>
      <w:r w:rsidRPr="00934EE8">
        <w:t>и др.</w:t>
      </w:r>
    </w:p>
    <w:p w:rsidR="003D1F4B" w:rsidRPr="00934EE8" w:rsidRDefault="003D1F4B" w:rsidP="00377E04">
      <w:pPr>
        <w:spacing w:line="360" w:lineRule="auto"/>
        <w:jc w:val="both"/>
      </w:pPr>
      <w:r w:rsidRPr="00934EE8">
        <w:t>Плакаты: «Всё - для фронта, всё – для победы!», «Никто не забыт и ничто не забы</w:t>
      </w:r>
      <w:r w:rsidR="00754A4D" w:rsidRPr="00934EE8">
        <w:t>то!»</w:t>
      </w:r>
      <w:r w:rsidRPr="00934EE8">
        <w:t xml:space="preserve"> и др.</w:t>
      </w:r>
    </w:p>
    <w:p w:rsidR="00597697" w:rsidRPr="00934EE8" w:rsidRDefault="00597697" w:rsidP="00377E04">
      <w:pPr>
        <w:spacing w:line="360" w:lineRule="auto"/>
        <w:jc w:val="both"/>
        <w:rPr>
          <w:b/>
          <w:u w:val="single"/>
        </w:rPr>
      </w:pPr>
      <w:r w:rsidRPr="00934EE8">
        <w:rPr>
          <w:b/>
          <w:iCs/>
          <w:u w:val="single"/>
          <w:shd w:val="clear" w:color="auto" w:fill="FFFFFF"/>
        </w:rPr>
        <w:t>Музыкальный фон (</w:t>
      </w:r>
      <w:proofErr w:type="spellStart"/>
      <w:r w:rsidRPr="00934EE8">
        <w:rPr>
          <w:b/>
          <w:iCs/>
          <w:u w:val="single"/>
          <w:shd w:val="clear" w:color="auto" w:fill="FFFFFF"/>
        </w:rPr>
        <w:t>минусовка</w:t>
      </w:r>
      <w:proofErr w:type="spellEnd"/>
      <w:r w:rsidRPr="00934EE8">
        <w:rPr>
          <w:b/>
          <w:iCs/>
          <w:u w:val="single"/>
          <w:shd w:val="clear" w:color="auto" w:fill="FFFFFF"/>
        </w:rPr>
        <w:t xml:space="preserve"> «На безымянной высоте»)</w:t>
      </w:r>
    </w:p>
    <w:p w:rsidR="003D1F4B" w:rsidRPr="00934EE8" w:rsidRDefault="003D1F4B" w:rsidP="00377E04">
      <w:pPr>
        <w:pStyle w:val="a3"/>
        <w:numPr>
          <w:ilvl w:val="0"/>
          <w:numId w:val="4"/>
        </w:numPr>
        <w:spacing w:line="360" w:lineRule="auto"/>
        <w:jc w:val="center"/>
        <w:rPr>
          <w:b/>
        </w:rPr>
      </w:pPr>
      <w:r w:rsidRPr="00934EE8">
        <w:rPr>
          <w:b/>
        </w:rPr>
        <w:t>Выступление учащихся:</w:t>
      </w:r>
    </w:p>
    <w:p w:rsidR="003D1F4B" w:rsidRPr="00934EE8" w:rsidRDefault="00377E04" w:rsidP="00377E04">
      <w:pPr>
        <w:spacing w:line="360" w:lineRule="auto"/>
        <w:jc w:val="both"/>
      </w:pPr>
      <w:r w:rsidRPr="00934EE8">
        <w:t>1.</w:t>
      </w:r>
      <w:r w:rsidR="003D1F4B" w:rsidRPr="00934EE8">
        <w:t>О подвигах – стихи слагают.</w:t>
      </w:r>
    </w:p>
    <w:p w:rsidR="003D1F4B" w:rsidRPr="00934EE8" w:rsidRDefault="003D1F4B" w:rsidP="00377E04">
      <w:pPr>
        <w:spacing w:line="360" w:lineRule="auto"/>
        <w:jc w:val="both"/>
      </w:pPr>
      <w:r w:rsidRPr="00934EE8">
        <w:t>О славе – песни создают.</w:t>
      </w:r>
    </w:p>
    <w:p w:rsidR="003D1F4B" w:rsidRPr="00934EE8" w:rsidRDefault="003D1F4B" w:rsidP="00377E04">
      <w:pPr>
        <w:spacing w:line="360" w:lineRule="auto"/>
        <w:jc w:val="both"/>
      </w:pPr>
      <w:r w:rsidRPr="00934EE8">
        <w:t>«Герои никогда не умирают,</w:t>
      </w:r>
    </w:p>
    <w:p w:rsidR="003D1F4B" w:rsidRPr="00934EE8" w:rsidRDefault="003D1F4B" w:rsidP="00377E04">
      <w:pPr>
        <w:spacing w:line="360" w:lineRule="auto"/>
        <w:jc w:val="both"/>
      </w:pPr>
      <w:r w:rsidRPr="00934EE8">
        <w:t>Герои в нашей памяти живут!»</w:t>
      </w:r>
    </w:p>
    <w:p w:rsidR="003D1F4B" w:rsidRPr="00934EE8" w:rsidRDefault="00377E04" w:rsidP="00377E04">
      <w:pPr>
        <w:spacing w:line="360" w:lineRule="auto"/>
        <w:jc w:val="both"/>
      </w:pPr>
      <w:r w:rsidRPr="00934EE8">
        <w:t>2.</w:t>
      </w:r>
      <w:r w:rsidR="003D1F4B" w:rsidRPr="00934EE8">
        <w:t>Герои Родины – как много в этом смысла!</w:t>
      </w:r>
    </w:p>
    <w:p w:rsidR="003D1F4B" w:rsidRPr="00934EE8" w:rsidRDefault="003D1F4B" w:rsidP="00377E04">
      <w:pPr>
        <w:spacing w:line="360" w:lineRule="auto"/>
        <w:jc w:val="both"/>
      </w:pPr>
      <w:r w:rsidRPr="00934EE8">
        <w:t>И честь, и храбрость в этих двух словах.</w:t>
      </w:r>
    </w:p>
    <w:p w:rsidR="003D1F4B" w:rsidRPr="00934EE8" w:rsidRDefault="003D1F4B" w:rsidP="00377E04">
      <w:pPr>
        <w:spacing w:line="360" w:lineRule="auto"/>
        <w:jc w:val="both"/>
      </w:pPr>
      <w:r w:rsidRPr="00934EE8">
        <w:lastRenderedPageBreak/>
        <w:t>Героями нельзя стать слишком быстро.</w:t>
      </w:r>
    </w:p>
    <w:p w:rsidR="003D1F4B" w:rsidRPr="00934EE8" w:rsidRDefault="003D1F4B" w:rsidP="00377E04">
      <w:pPr>
        <w:spacing w:line="360" w:lineRule="auto"/>
        <w:jc w:val="both"/>
      </w:pPr>
      <w:r w:rsidRPr="00934EE8">
        <w:t>Герой лишь тот, кому неведом страх.</w:t>
      </w:r>
    </w:p>
    <w:p w:rsidR="003D1F4B" w:rsidRPr="00934EE8" w:rsidRDefault="00377E04" w:rsidP="00377E04">
      <w:pPr>
        <w:spacing w:line="360" w:lineRule="auto"/>
        <w:jc w:val="both"/>
      </w:pPr>
      <w:r w:rsidRPr="00934EE8">
        <w:t>3.</w:t>
      </w:r>
      <w:r w:rsidR="003D1F4B" w:rsidRPr="00934EE8">
        <w:t>Всем тем, кто храбро воевал с врагами,</w:t>
      </w:r>
    </w:p>
    <w:p w:rsidR="003D1F4B" w:rsidRPr="00934EE8" w:rsidRDefault="003D1F4B" w:rsidP="00377E04">
      <w:pPr>
        <w:spacing w:line="360" w:lineRule="auto"/>
        <w:jc w:val="both"/>
      </w:pPr>
      <w:r w:rsidRPr="00934EE8">
        <w:t>Кто мужествен, решителен и смел,</w:t>
      </w:r>
    </w:p>
    <w:p w:rsidR="003D1F4B" w:rsidRPr="00934EE8" w:rsidRDefault="003D1F4B" w:rsidP="00377E04">
      <w:pPr>
        <w:spacing w:line="360" w:lineRule="auto"/>
        <w:jc w:val="both"/>
      </w:pPr>
      <w:r w:rsidRPr="00934EE8">
        <w:t>Присвоить можно звание героя,</w:t>
      </w:r>
    </w:p>
    <w:p w:rsidR="003D1F4B" w:rsidRPr="00934EE8" w:rsidRDefault="003D1F4B" w:rsidP="00377E04">
      <w:pPr>
        <w:spacing w:line="360" w:lineRule="auto"/>
        <w:jc w:val="both"/>
      </w:pPr>
      <w:r w:rsidRPr="00934EE8">
        <w:t>И кто свершил немало важных дел!</w:t>
      </w:r>
    </w:p>
    <w:p w:rsidR="003D1F4B" w:rsidRPr="00934EE8" w:rsidRDefault="00377E04" w:rsidP="00377E04">
      <w:pPr>
        <w:spacing w:line="360" w:lineRule="auto"/>
        <w:jc w:val="both"/>
      </w:pPr>
      <w:r w:rsidRPr="00934EE8">
        <w:t>4.</w:t>
      </w:r>
      <w:r w:rsidR="003D1F4B" w:rsidRPr="00934EE8">
        <w:t>Да здравствуют, Отечества герои,</w:t>
      </w:r>
    </w:p>
    <w:p w:rsidR="003D1F4B" w:rsidRPr="00934EE8" w:rsidRDefault="003D1F4B" w:rsidP="00377E04">
      <w:pPr>
        <w:spacing w:line="360" w:lineRule="auto"/>
        <w:jc w:val="both"/>
      </w:pPr>
      <w:r w:rsidRPr="00934EE8">
        <w:t>Отчизну заслонившие собой!</w:t>
      </w:r>
    </w:p>
    <w:p w:rsidR="003D1F4B" w:rsidRPr="00934EE8" w:rsidRDefault="003D1F4B" w:rsidP="00377E04">
      <w:pPr>
        <w:spacing w:line="360" w:lineRule="auto"/>
        <w:jc w:val="both"/>
      </w:pPr>
      <w:r w:rsidRPr="00934EE8">
        <w:t>Ненастною и грозною порою,</w:t>
      </w:r>
    </w:p>
    <w:p w:rsidR="003D1F4B" w:rsidRPr="00934EE8" w:rsidRDefault="003D1F4B" w:rsidP="00377E04">
      <w:pPr>
        <w:spacing w:line="360" w:lineRule="auto"/>
        <w:jc w:val="both"/>
      </w:pPr>
      <w:r w:rsidRPr="00934EE8">
        <w:t>С врагом вступившие, в неравный бой.</w:t>
      </w:r>
    </w:p>
    <w:p w:rsidR="003D1F4B" w:rsidRPr="00934EE8" w:rsidRDefault="00D939B0" w:rsidP="00377E04">
      <w:pPr>
        <w:spacing w:line="360" w:lineRule="auto"/>
        <w:jc w:val="both"/>
      </w:pPr>
      <w:r>
        <w:t>5.</w:t>
      </w:r>
      <w:r w:rsidR="003D1F4B" w:rsidRPr="00934EE8">
        <w:t>Вы вражеские силы победили,</w:t>
      </w:r>
    </w:p>
    <w:p w:rsidR="003D1F4B" w:rsidRPr="00934EE8" w:rsidRDefault="003D1F4B" w:rsidP="00377E04">
      <w:pPr>
        <w:spacing w:line="360" w:lineRule="auto"/>
        <w:jc w:val="both"/>
      </w:pPr>
      <w:r w:rsidRPr="00934EE8">
        <w:t>Отчизны верные сыны,</w:t>
      </w:r>
    </w:p>
    <w:p w:rsidR="003D1F4B" w:rsidRPr="00934EE8" w:rsidRDefault="003D1F4B" w:rsidP="00377E04">
      <w:pPr>
        <w:spacing w:line="360" w:lineRule="auto"/>
        <w:jc w:val="both"/>
      </w:pPr>
      <w:r w:rsidRPr="00934EE8">
        <w:t>Чтобы потомки в мире жили,</w:t>
      </w:r>
    </w:p>
    <w:p w:rsidR="000603B1" w:rsidRPr="00934EE8" w:rsidRDefault="003D1F4B" w:rsidP="00377E04">
      <w:pPr>
        <w:spacing w:line="360" w:lineRule="auto"/>
        <w:jc w:val="both"/>
      </w:pPr>
      <w:r w:rsidRPr="00934EE8">
        <w:t>И чтобы не было войны!</w:t>
      </w:r>
    </w:p>
    <w:p w:rsidR="004A70AD" w:rsidRPr="00934EE8" w:rsidRDefault="00737A04" w:rsidP="004A70AD">
      <w:pPr>
        <w:spacing w:line="360" w:lineRule="auto"/>
        <w:ind w:firstLine="708"/>
        <w:jc w:val="both"/>
      </w:pPr>
      <w:r w:rsidRPr="00934EE8">
        <w:rPr>
          <w:b/>
          <w:u w:val="single"/>
        </w:rPr>
        <w:t>Педагог:</w:t>
      </w:r>
    </w:p>
    <w:p w:rsidR="00597697" w:rsidRPr="00934EE8" w:rsidRDefault="00B47E00" w:rsidP="00377E04">
      <w:pPr>
        <w:pStyle w:val="a7"/>
        <w:spacing w:before="0" w:beforeAutospacing="0" w:after="150" w:afterAutospacing="0" w:line="360" w:lineRule="auto"/>
        <w:ind w:firstLine="708"/>
        <w:jc w:val="both"/>
      </w:pPr>
      <w:r w:rsidRPr="00934EE8">
        <w:t xml:space="preserve">В жизни каждого народа есть </w:t>
      </w:r>
      <w:r w:rsidR="00737A04" w:rsidRPr="00934EE8">
        <w:t xml:space="preserve"> события, </w:t>
      </w:r>
      <w:r w:rsidR="0020228B" w:rsidRPr="00934EE8">
        <w:t>память о которых переживает ве</w:t>
      </w:r>
      <w:r w:rsidR="00F26BD6" w:rsidRPr="00934EE8">
        <w:t xml:space="preserve">ка, они становятся  историей  страны.  </w:t>
      </w:r>
      <w:r w:rsidR="00737A04" w:rsidRPr="00934EE8">
        <w:t xml:space="preserve"> О них пишут книги, </w:t>
      </w:r>
      <w:r w:rsidR="00506A13" w:rsidRPr="00934EE8">
        <w:t>снима</w:t>
      </w:r>
      <w:r w:rsidR="005B76CA" w:rsidRPr="00934EE8">
        <w:t>ют кинофильмы,</w:t>
      </w:r>
      <w:r w:rsidR="00506A13" w:rsidRPr="00934EE8">
        <w:t xml:space="preserve"> </w:t>
      </w:r>
      <w:r w:rsidR="00737A04" w:rsidRPr="00934EE8">
        <w:t xml:space="preserve">рассказывают легенды, сочиняют стихи и музыку. </w:t>
      </w:r>
      <w:r w:rsidR="00506A13" w:rsidRPr="00934EE8">
        <w:t xml:space="preserve">Есть музеи боевой славы. </w:t>
      </w:r>
      <w:r w:rsidR="007B01E1" w:rsidRPr="00934EE8">
        <w:t xml:space="preserve">Главное, что </w:t>
      </w:r>
      <w:r w:rsidR="007F3742" w:rsidRPr="00934EE8">
        <w:t>о них помнят и э</w:t>
      </w:r>
      <w:r w:rsidR="00737A04" w:rsidRPr="00934EE8">
        <w:t xml:space="preserve">та память передаётся из поколения </w:t>
      </w:r>
      <w:r w:rsidR="00A71533" w:rsidRPr="00934EE8">
        <w:t xml:space="preserve">в поколение и не даёт </w:t>
      </w:r>
      <w:proofErr w:type="gramStart"/>
      <w:r w:rsidR="00A71533" w:rsidRPr="00934EE8">
        <w:t>забыть  далёкие</w:t>
      </w:r>
      <w:proofErr w:type="gramEnd"/>
      <w:r w:rsidR="00A71533" w:rsidRPr="00934EE8">
        <w:t xml:space="preserve"> дни  и события</w:t>
      </w:r>
      <w:r w:rsidR="00737A04" w:rsidRPr="00934EE8">
        <w:t>. Память имеет своё начало, но она не имеет конца.</w:t>
      </w:r>
    </w:p>
    <w:p w:rsidR="006F5878" w:rsidRPr="00934EE8" w:rsidRDefault="006F5878" w:rsidP="00377E04">
      <w:pPr>
        <w:pStyle w:val="a7"/>
        <w:spacing w:before="0" w:beforeAutospacing="0" w:after="150" w:afterAutospacing="0" w:line="360" w:lineRule="auto"/>
        <w:ind w:firstLine="708"/>
        <w:jc w:val="both"/>
        <w:rPr>
          <w:b/>
          <w:color w:val="4F81BD" w:themeColor="accent1"/>
        </w:rPr>
      </w:pPr>
      <w:r w:rsidRPr="00934EE8">
        <w:rPr>
          <w:b/>
        </w:rPr>
        <w:t>(Читает ученик)</w:t>
      </w:r>
    </w:p>
    <w:p w:rsidR="0020228B" w:rsidRPr="00934EE8" w:rsidRDefault="0020228B" w:rsidP="00377E04">
      <w:pPr>
        <w:spacing w:line="360" w:lineRule="auto"/>
        <w:ind w:firstLine="708"/>
        <w:jc w:val="both"/>
      </w:pPr>
      <w:r w:rsidRPr="00934EE8">
        <w:t>Давно с полей войны ушла война,</w:t>
      </w:r>
    </w:p>
    <w:p w:rsidR="0020228B" w:rsidRPr="00934EE8" w:rsidRDefault="0020228B" w:rsidP="00377E04">
      <w:pPr>
        <w:spacing w:line="360" w:lineRule="auto"/>
        <w:ind w:firstLine="708"/>
        <w:jc w:val="both"/>
      </w:pPr>
      <w:r w:rsidRPr="00934EE8">
        <w:t>Давно от ран оправилась природа.</w:t>
      </w:r>
    </w:p>
    <w:p w:rsidR="0020228B" w:rsidRPr="00934EE8" w:rsidRDefault="0020228B" w:rsidP="00377E04">
      <w:pPr>
        <w:spacing w:line="360" w:lineRule="auto"/>
        <w:ind w:firstLine="708"/>
        <w:jc w:val="both"/>
      </w:pPr>
      <w:r w:rsidRPr="00934EE8">
        <w:t>Вам, заплатившим жизнями сполна,</w:t>
      </w:r>
    </w:p>
    <w:p w:rsidR="0020228B" w:rsidRPr="00934EE8" w:rsidRDefault="0020228B" w:rsidP="00377E04">
      <w:pPr>
        <w:spacing w:line="360" w:lineRule="auto"/>
        <w:ind w:firstLine="708"/>
        <w:jc w:val="both"/>
      </w:pPr>
      <w:r w:rsidRPr="00934EE8">
        <w:t>Признание советского народа!</w:t>
      </w:r>
    </w:p>
    <w:p w:rsidR="0020228B" w:rsidRPr="00934EE8" w:rsidRDefault="0020228B" w:rsidP="00377E04">
      <w:pPr>
        <w:spacing w:line="360" w:lineRule="auto"/>
        <w:ind w:firstLine="708"/>
        <w:jc w:val="both"/>
      </w:pPr>
      <w:r w:rsidRPr="00934EE8">
        <w:t>Со Дня Победы ровно шестьдесят,</w:t>
      </w:r>
    </w:p>
    <w:p w:rsidR="0020228B" w:rsidRPr="00934EE8" w:rsidRDefault="0020228B" w:rsidP="00377E04">
      <w:pPr>
        <w:spacing w:line="360" w:lineRule="auto"/>
        <w:ind w:firstLine="708"/>
        <w:jc w:val="both"/>
      </w:pPr>
      <w:r w:rsidRPr="00934EE8">
        <w:t>Но не у всех с войны зажили раны.</w:t>
      </w:r>
    </w:p>
    <w:p w:rsidR="0020228B" w:rsidRPr="00934EE8" w:rsidRDefault="0020228B" w:rsidP="00377E04">
      <w:pPr>
        <w:spacing w:line="360" w:lineRule="auto"/>
        <w:ind w:firstLine="708"/>
        <w:jc w:val="both"/>
      </w:pPr>
      <w:r w:rsidRPr="00934EE8">
        <w:t>И вечно будет голову склонять</w:t>
      </w:r>
    </w:p>
    <w:p w:rsidR="0020228B" w:rsidRPr="00934EE8" w:rsidRDefault="0020228B" w:rsidP="00377E04">
      <w:pPr>
        <w:spacing w:line="360" w:lineRule="auto"/>
        <w:ind w:firstLine="708"/>
        <w:jc w:val="both"/>
      </w:pPr>
      <w:r w:rsidRPr="00934EE8">
        <w:t xml:space="preserve">Народ пред </w:t>
      </w:r>
      <w:r w:rsidR="00BB78D6" w:rsidRPr="00934EE8">
        <w:t>вами, наши ветераны!</w:t>
      </w:r>
    </w:p>
    <w:p w:rsidR="00506A13" w:rsidRPr="00934EE8" w:rsidRDefault="00BB78D6" w:rsidP="00377E04">
      <w:pPr>
        <w:spacing w:line="360" w:lineRule="auto"/>
        <w:ind w:firstLine="708"/>
        <w:jc w:val="both"/>
      </w:pPr>
      <w:r w:rsidRPr="00934EE8">
        <w:t>(Анатолий Важенин, г. Копейск)</w:t>
      </w:r>
    </w:p>
    <w:p w:rsidR="00A71533" w:rsidRPr="00934EE8" w:rsidRDefault="00737A04" w:rsidP="009D6504">
      <w:pPr>
        <w:spacing w:line="360" w:lineRule="auto"/>
        <w:ind w:firstLine="708"/>
        <w:jc w:val="both"/>
      </w:pPr>
      <w:r w:rsidRPr="00934EE8">
        <w:t>Краснознамённый Копейск</w:t>
      </w:r>
      <w:r w:rsidR="003A1D7C" w:rsidRPr="00934EE8">
        <w:t xml:space="preserve"> стал одним из немногих городов не только обла</w:t>
      </w:r>
      <w:r w:rsidR="007B01E1" w:rsidRPr="00934EE8">
        <w:t xml:space="preserve">сти, но и страны, в котором </w:t>
      </w:r>
      <w:proofErr w:type="gramStart"/>
      <w:r w:rsidR="007B01E1" w:rsidRPr="00934EE8">
        <w:t xml:space="preserve">шестидесятилетний </w:t>
      </w:r>
      <w:r w:rsidR="003A1D7C" w:rsidRPr="00934EE8">
        <w:t xml:space="preserve"> юбилей</w:t>
      </w:r>
      <w:proofErr w:type="gramEnd"/>
      <w:r w:rsidR="003A1D7C" w:rsidRPr="00934EE8">
        <w:t xml:space="preserve"> Победы был ознаменован увековечиванием памяти ге</w:t>
      </w:r>
      <w:r w:rsidR="00B76153" w:rsidRPr="00934EE8">
        <w:t>роев войны. 7 мая 2005 года накануне празднования 60-летия Победы над фашистской Германией в сквере у Вечног</w:t>
      </w:r>
      <w:r w:rsidR="007B01E1" w:rsidRPr="00934EE8">
        <w:t xml:space="preserve">о </w:t>
      </w:r>
      <w:proofErr w:type="gramStart"/>
      <w:r w:rsidR="007B01E1" w:rsidRPr="00934EE8">
        <w:t xml:space="preserve">Огня </w:t>
      </w:r>
      <w:r w:rsidR="00B76153" w:rsidRPr="00934EE8">
        <w:t xml:space="preserve"> открыли</w:t>
      </w:r>
      <w:proofErr w:type="gramEnd"/>
      <w:r w:rsidR="00B76153" w:rsidRPr="00934EE8">
        <w:t xml:space="preserve"> новую аллею Героев Советского Союза.</w:t>
      </w:r>
      <w:r w:rsidR="009D6504" w:rsidRPr="00934EE8">
        <w:t xml:space="preserve"> </w:t>
      </w:r>
      <w:r w:rsidR="00B76153" w:rsidRPr="00934EE8">
        <w:t xml:space="preserve">Девять </w:t>
      </w:r>
      <w:r w:rsidR="007B01E1" w:rsidRPr="00934EE8">
        <w:t xml:space="preserve">бюстов, изготовленных в </w:t>
      </w:r>
      <w:proofErr w:type="spellStart"/>
      <w:r w:rsidR="007B01E1" w:rsidRPr="00934EE8">
        <w:t>Каслях</w:t>
      </w:r>
      <w:proofErr w:type="spellEnd"/>
      <w:r w:rsidR="007B01E1" w:rsidRPr="00934EE8">
        <w:t>,  были поставлены</w:t>
      </w:r>
      <w:r w:rsidR="00B76153" w:rsidRPr="00934EE8">
        <w:t xml:space="preserve"> </w:t>
      </w:r>
      <w:r w:rsidR="005D351F" w:rsidRPr="00934EE8">
        <w:t xml:space="preserve">в два ряда напротив друг </w:t>
      </w:r>
      <w:r w:rsidR="005D351F" w:rsidRPr="00934EE8">
        <w:lastRenderedPageBreak/>
        <w:t xml:space="preserve">друга. </w:t>
      </w:r>
      <w:r w:rsidR="007B01E1" w:rsidRPr="00934EE8">
        <w:t>Бюсты</w:t>
      </w:r>
      <w:r w:rsidR="00B76153" w:rsidRPr="00934EE8">
        <w:t xml:space="preserve"> Ф.А. </w:t>
      </w:r>
      <w:proofErr w:type="spellStart"/>
      <w:r w:rsidRPr="00934EE8">
        <w:t>Алабугин</w:t>
      </w:r>
      <w:r w:rsidR="00B76153" w:rsidRPr="00934EE8">
        <w:t>а</w:t>
      </w:r>
      <w:proofErr w:type="spellEnd"/>
      <w:r w:rsidR="00B76153" w:rsidRPr="00934EE8">
        <w:t>, И.Н.</w:t>
      </w:r>
      <w:r w:rsidRPr="00934EE8">
        <w:t xml:space="preserve"> Васильев</w:t>
      </w:r>
      <w:r w:rsidR="00B76153" w:rsidRPr="00934EE8">
        <w:t>а, И.М. Глухих</w:t>
      </w:r>
      <w:r w:rsidRPr="00934EE8">
        <w:t xml:space="preserve">, </w:t>
      </w:r>
      <w:r w:rsidR="00B76153" w:rsidRPr="00934EE8">
        <w:t>Г.С. Кузнецова</w:t>
      </w:r>
      <w:r w:rsidRPr="00934EE8">
        <w:t xml:space="preserve">, </w:t>
      </w:r>
      <w:r w:rsidR="00B76153" w:rsidRPr="00934EE8">
        <w:t xml:space="preserve">П.Е. </w:t>
      </w:r>
      <w:r w:rsidRPr="00934EE8">
        <w:t>Огнев</w:t>
      </w:r>
      <w:r w:rsidR="00B76153" w:rsidRPr="00934EE8">
        <w:t>а</w:t>
      </w:r>
      <w:r w:rsidRPr="00934EE8">
        <w:t xml:space="preserve">, </w:t>
      </w:r>
      <w:r w:rsidR="00B76153" w:rsidRPr="00934EE8">
        <w:t xml:space="preserve">В.А. </w:t>
      </w:r>
      <w:proofErr w:type="spellStart"/>
      <w:r w:rsidRPr="00934EE8">
        <w:t>Похвалин</w:t>
      </w:r>
      <w:r w:rsidR="00B76153" w:rsidRPr="00934EE8">
        <w:t>а</w:t>
      </w:r>
      <w:proofErr w:type="spellEnd"/>
      <w:r w:rsidRPr="00934EE8">
        <w:t xml:space="preserve">, </w:t>
      </w:r>
      <w:r w:rsidR="00B76153" w:rsidRPr="00934EE8">
        <w:t xml:space="preserve">Н.Т. </w:t>
      </w:r>
      <w:proofErr w:type="spellStart"/>
      <w:r w:rsidR="00B76153" w:rsidRPr="00934EE8">
        <w:t>Сириченко</w:t>
      </w:r>
      <w:proofErr w:type="spellEnd"/>
      <w:r w:rsidRPr="00934EE8">
        <w:t xml:space="preserve">, </w:t>
      </w:r>
      <w:r w:rsidR="00B76153" w:rsidRPr="00934EE8">
        <w:t xml:space="preserve">Ф.А. </w:t>
      </w:r>
      <w:r w:rsidRPr="00934EE8">
        <w:t>Щур</w:t>
      </w:r>
      <w:r w:rsidR="00B76153" w:rsidRPr="00934EE8">
        <w:t xml:space="preserve">а,  С.В. </w:t>
      </w:r>
      <w:r w:rsidRPr="00934EE8">
        <w:t>Хохряков</w:t>
      </w:r>
      <w:r w:rsidR="0088155A" w:rsidRPr="00934EE8">
        <w:t xml:space="preserve">а теперь на многие годы </w:t>
      </w:r>
      <w:r w:rsidR="007B01E1" w:rsidRPr="00934EE8">
        <w:t>будут символами победы,</w:t>
      </w:r>
      <w:r w:rsidR="00B76153" w:rsidRPr="00934EE8">
        <w:t xml:space="preserve"> выражением преклонения </w:t>
      </w:r>
      <w:proofErr w:type="spellStart"/>
      <w:r w:rsidR="00B76153" w:rsidRPr="00934EE8">
        <w:t>копейчан</w:t>
      </w:r>
      <w:proofErr w:type="spellEnd"/>
      <w:r w:rsidR="00B76153" w:rsidRPr="00934EE8">
        <w:t xml:space="preserve"> перед их подвигами</w:t>
      </w:r>
      <w:r w:rsidRPr="00934EE8">
        <w:t xml:space="preserve">. </w:t>
      </w:r>
      <w:r w:rsidR="005D351F" w:rsidRPr="00934EE8">
        <w:t xml:space="preserve">Среди них солдаты, офицеры, пехотинцы, артиллеристы и танкисты. Они сделали всё ради победы в Великой Отечественной войне. </w:t>
      </w:r>
      <w:r w:rsidRPr="00934EE8">
        <w:t>Их подвиг навсегда останется в памяти потомков.</w:t>
      </w:r>
      <w:r w:rsidR="00E34718" w:rsidRPr="00934EE8">
        <w:t xml:space="preserve"> Они пошли воевать, потому что считали это</w:t>
      </w:r>
      <w:r w:rsidR="007B01E1" w:rsidRPr="00934EE8">
        <w:t xml:space="preserve"> своим долгом, за честь считали</w:t>
      </w:r>
      <w:r w:rsidR="00E34718" w:rsidRPr="00934EE8">
        <w:t xml:space="preserve"> участвовать в защите Родины. Знали, что</w:t>
      </w:r>
      <w:r w:rsidR="00960547" w:rsidRPr="00934EE8">
        <w:t xml:space="preserve"> если не они, то кто же?   Они знали одно важное слово «надо». Позже и</w:t>
      </w:r>
      <w:r w:rsidR="00B446E3" w:rsidRPr="00934EE8">
        <w:t xml:space="preserve">м воздвигли памятники, </w:t>
      </w:r>
      <w:r w:rsidR="00960547" w:rsidRPr="00934EE8">
        <w:t xml:space="preserve"> монументы, написали много исторически</w:t>
      </w:r>
      <w:r w:rsidR="00156BAF" w:rsidRPr="00934EE8">
        <w:t>х и художественных произведений,  а</w:t>
      </w:r>
      <w:r w:rsidR="00960547" w:rsidRPr="00934EE8">
        <w:t xml:space="preserve"> они, уходя на фронт, не говорили громких фраз.</w:t>
      </w:r>
    </w:p>
    <w:p w:rsidR="009B0B97" w:rsidRPr="00934EE8" w:rsidRDefault="00620C89" w:rsidP="00377E04">
      <w:pPr>
        <w:pStyle w:val="a7"/>
        <w:spacing w:before="0" w:beforeAutospacing="0" w:after="150" w:afterAutospacing="0" w:line="360" w:lineRule="auto"/>
        <w:jc w:val="both"/>
        <w:rPr>
          <w:b/>
          <w:u w:val="single"/>
        </w:rPr>
      </w:pPr>
      <w:r w:rsidRPr="00934EE8">
        <w:rPr>
          <w:b/>
          <w:u w:val="single"/>
        </w:rPr>
        <w:t>Мин</w:t>
      </w:r>
      <w:r w:rsidR="00A71533" w:rsidRPr="00934EE8">
        <w:rPr>
          <w:b/>
          <w:u w:val="single"/>
        </w:rPr>
        <w:t xml:space="preserve">утой молчания почтим память </w:t>
      </w:r>
      <w:r w:rsidRPr="00934EE8">
        <w:rPr>
          <w:b/>
          <w:u w:val="single"/>
        </w:rPr>
        <w:t xml:space="preserve"> героев</w:t>
      </w:r>
      <w:r w:rsidR="00A71533" w:rsidRPr="00934EE8">
        <w:rPr>
          <w:b/>
          <w:u w:val="single"/>
        </w:rPr>
        <w:t>,</w:t>
      </w:r>
      <w:r w:rsidRPr="00934EE8">
        <w:rPr>
          <w:b/>
          <w:u w:val="single"/>
        </w:rPr>
        <w:t xml:space="preserve"> погибших за счастье и свободу Родины. (Метроном)</w:t>
      </w:r>
    </w:p>
    <w:p w:rsidR="00394804" w:rsidRDefault="009E19E0" w:rsidP="00D1697A">
      <w:pPr>
        <w:shd w:val="clear" w:color="auto" w:fill="FFFFFF"/>
        <w:spacing w:before="90" w:after="300" w:line="360" w:lineRule="auto"/>
        <w:rPr>
          <w:color w:val="000000"/>
        </w:rPr>
      </w:pPr>
      <w:r w:rsidRPr="00934EE8">
        <w:rPr>
          <w:b/>
        </w:rPr>
        <w:t>Педагог:</w:t>
      </w:r>
      <w:r w:rsidR="009D6504" w:rsidRPr="00934EE8">
        <w:rPr>
          <w:b/>
        </w:rPr>
        <w:t xml:space="preserve"> </w:t>
      </w:r>
      <w:r w:rsidR="0036217C">
        <w:t>75 лет</w:t>
      </w:r>
      <w:r w:rsidR="000F1465" w:rsidRPr="00934EE8">
        <w:t xml:space="preserve"> прошло с тех пор, как закончилась Великая Отечественная война</w:t>
      </w:r>
      <w:r w:rsidR="00085A13" w:rsidRPr="00934EE8">
        <w:t xml:space="preserve">, </w:t>
      </w:r>
      <w:r w:rsidR="000F1465" w:rsidRPr="00934EE8">
        <w:t xml:space="preserve">но с каждым годом всё более великим представляется нам героический подвиг советского народа, спасшего нашу страну и народы Европы от фашистского порабощения. </w:t>
      </w:r>
      <w:r w:rsidR="00F26BD6" w:rsidRPr="00934EE8">
        <w:t>Некоторые зарубежные идеологи считают войну как нечто необходимое для «развития», «оздоровления» и «возвышения» нации.  Нет, война не радость, а горе для  нар</w:t>
      </w:r>
      <w:r w:rsidR="00B446E3" w:rsidRPr="00934EE8">
        <w:t>ода.  Но если враг напал на</w:t>
      </w:r>
      <w:r w:rsidR="002549D2">
        <w:t xml:space="preserve"> Родину</w:t>
      </w:r>
      <w:r w:rsidR="00D71352" w:rsidRPr="00934EE8">
        <w:t xml:space="preserve">, мы </w:t>
      </w:r>
      <w:proofErr w:type="gramStart"/>
      <w:r w:rsidR="00D71352" w:rsidRPr="00934EE8">
        <w:t xml:space="preserve">вынуждены </w:t>
      </w:r>
      <w:r w:rsidR="001558FE" w:rsidRPr="00934EE8">
        <w:t xml:space="preserve"> о</w:t>
      </w:r>
      <w:r w:rsidR="00394804">
        <w:t>тстаивать</w:t>
      </w:r>
      <w:proofErr w:type="gramEnd"/>
      <w:r w:rsidR="00394804">
        <w:t xml:space="preserve"> свою свободу и честь.</w:t>
      </w:r>
      <w:r w:rsidR="00394804">
        <w:rPr>
          <w:color w:val="000000"/>
        </w:rPr>
        <w:t xml:space="preserve"> Сейчас многие хотят переписать историю, позабыв о подвиге русского солдата.</w:t>
      </w:r>
      <w:r w:rsidR="00394804">
        <w:rPr>
          <w:color w:val="000000"/>
        </w:rPr>
        <w:t xml:space="preserve"> Но у них это не получится. </w:t>
      </w:r>
      <w:r w:rsidR="00BD539D" w:rsidRPr="00F6658C">
        <w:rPr>
          <w:color w:val="000000"/>
        </w:rPr>
        <w:t>Переделать историю можно только на бумаге. Можно переписать ее так, как выгодно какой-то из стран. Но стереть из памяти события великих дней нельзя. И правда-то только одна.</w:t>
      </w:r>
    </w:p>
    <w:p w:rsidR="00452547" w:rsidRPr="00934EE8" w:rsidRDefault="001558FE" w:rsidP="00394804">
      <w:pPr>
        <w:pStyle w:val="a7"/>
        <w:spacing w:before="0" w:beforeAutospacing="0" w:after="150" w:afterAutospacing="0" w:line="360" w:lineRule="auto"/>
        <w:ind w:firstLine="708"/>
        <w:jc w:val="both"/>
      </w:pPr>
      <w:r w:rsidRPr="00934EE8">
        <w:t>Известны случаи, когда для усп</w:t>
      </w:r>
      <w:r w:rsidR="0031318F">
        <w:t>ешного продвижения войск</w:t>
      </w:r>
      <w:r w:rsidRPr="00934EE8">
        <w:t xml:space="preserve"> на поле боя один из воинов сознательно жертвовал своей жизнью, бросаясь на огневую точку, закрывая своим телом амбразуру вражеского дота.</w:t>
      </w:r>
      <w:r w:rsidR="009D6504" w:rsidRPr="00934EE8">
        <w:t xml:space="preserve"> </w:t>
      </w:r>
      <w:r w:rsidR="002549D2">
        <w:t>Наша армия</w:t>
      </w:r>
      <w:r w:rsidR="00D71352" w:rsidRPr="00934EE8">
        <w:t xml:space="preserve"> считалась</w:t>
      </w:r>
      <w:r w:rsidRPr="00934EE8">
        <w:t xml:space="preserve"> бесс</w:t>
      </w:r>
      <w:r w:rsidR="00A4115D">
        <w:t>трашной и мужественной.</w:t>
      </w:r>
      <w:r w:rsidRPr="00934EE8">
        <w:t xml:space="preserve">  Самоотверженность, отвага, беззаветность в борьбе с врагом, умение отдать</w:t>
      </w:r>
      <w:r w:rsidR="00452547" w:rsidRPr="00934EE8">
        <w:t xml:space="preserve"> ей все свои духовные и физические силы, преодоление любых трудностей и невзгод, вот что было самым важным и существенным в этой войне. Вот почему, когда мы хотим рассказать о войне, то в перву</w:t>
      </w:r>
      <w:r w:rsidR="006F7F26">
        <w:t>ю очередь должны показать воинский</w:t>
      </w:r>
      <w:r w:rsidR="00452547" w:rsidRPr="00934EE8">
        <w:t xml:space="preserve"> и трудовой подвиг советского человека.</w:t>
      </w:r>
    </w:p>
    <w:p w:rsidR="00B50F2F" w:rsidRPr="00934EE8" w:rsidRDefault="00620C89" w:rsidP="00377E04">
      <w:pPr>
        <w:pStyle w:val="a7"/>
        <w:spacing w:before="0" w:beforeAutospacing="0" w:after="150" w:afterAutospacing="0" w:line="360" w:lineRule="auto"/>
        <w:ind w:firstLine="708"/>
        <w:jc w:val="both"/>
        <w:rPr>
          <w:u w:val="single"/>
        </w:rPr>
      </w:pPr>
      <w:r w:rsidRPr="00934EE8">
        <w:rPr>
          <w:b/>
          <w:u w:val="single"/>
        </w:rPr>
        <w:t>Педагог:</w:t>
      </w:r>
      <w:r w:rsidR="009D6504" w:rsidRPr="00934EE8">
        <w:rPr>
          <w:b/>
          <w:u w:val="single"/>
        </w:rPr>
        <w:t xml:space="preserve"> </w:t>
      </w:r>
      <w:r w:rsidR="00737A04" w:rsidRPr="00934EE8">
        <w:t xml:space="preserve">Сегодня мы с вами вспомним нашего </w:t>
      </w:r>
      <w:r w:rsidR="001C66F9" w:rsidRPr="00934EE8">
        <w:t xml:space="preserve">земляка </w:t>
      </w:r>
      <w:r w:rsidR="00737A04" w:rsidRPr="00934EE8">
        <w:t xml:space="preserve">дважды Героя Советского Союза Семёна Васильевича Хохрякова. </w:t>
      </w:r>
      <w:r w:rsidR="00CC2134" w:rsidRPr="00934EE8">
        <w:t xml:space="preserve"> Хохряков</w:t>
      </w:r>
      <w:r w:rsidR="009E19E0" w:rsidRPr="00934EE8">
        <w:t xml:space="preserve"> С.В. </w:t>
      </w:r>
      <w:r w:rsidR="00CC2134" w:rsidRPr="00934EE8">
        <w:t xml:space="preserve"> – легендарная личность. Трудно дать  полную характеристику этому неутомимому танкисту, командиру, человеку. Те, кто был в его подчинении, гордились своим комбатом и любили его, как родного отца, хотя Семён Васильевич был старше их всего на десяток лет.</w:t>
      </w:r>
      <w:r w:rsidR="009D6504" w:rsidRPr="00934EE8">
        <w:t xml:space="preserve"> </w:t>
      </w:r>
      <w:r w:rsidR="00737A04" w:rsidRPr="00934EE8">
        <w:t>Именем Семёна Васильевича Хохрякова названы улицы в городах Копейске, Челябинске, Екатеринбурге,</w:t>
      </w:r>
      <w:r w:rsidR="00705240" w:rsidRPr="00934EE8">
        <w:t xml:space="preserve"> </w:t>
      </w:r>
      <w:r w:rsidR="00737A04" w:rsidRPr="00934EE8">
        <w:t xml:space="preserve">далёком польском городе </w:t>
      </w:r>
      <w:proofErr w:type="spellStart"/>
      <w:r w:rsidR="00737A04" w:rsidRPr="00934EE8">
        <w:t>Ченстохове</w:t>
      </w:r>
      <w:proofErr w:type="spellEnd"/>
      <w:r w:rsidR="00737A04" w:rsidRPr="00934EE8">
        <w:t xml:space="preserve">, украинском Василькове и в родном селе </w:t>
      </w:r>
      <w:proofErr w:type="spellStart"/>
      <w:r w:rsidR="00737A04" w:rsidRPr="00934EE8">
        <w:t>Коелга</w:t>
      </w:r>
      <w:proofErr w:type="spellEnd"/>
      <w:r w:rsidR="00737A04" w:rsidRPr="00934EE8">
        <w:t xml:space="preserve">. Его имя носит одно из учебных </w:t>
      </w:r>
      <w:r w:rsidR="00737A04" w:rsidRPr="00934EE8">
        <w:lastRenderedPageBreak/>
        <w:t>заведений нашего города, создан музей.  С 1969 года в городе Копейске про</w:t>
      </w:r>
      <w:r w:rsidR="00E75AFA" w:rsidRPr="00934EE8">
        <w:t>ходит Международный мемориал</w:t>
      </w:r>
      <w:r w:rsidR="00737A04" w:rsidRPr="00934EE8">
        <w:t xml:space="preserve"> по боксу на приз дважды Героя Советского Союза С.В. Хохрякова. Открытие  турнира  ежегодно проходит 9 мая, в день празднования Великой Победы. Для многих спортсменов мемориал Хохрякова стал настоящей путёвкой в большой спорт.</w:t>
      </w:r>
      <w:r w:rsidR="009C2987" w:rsidRPr="00934EE8">
        <w:t xml:space="preserve"> Этот турнир основал заслуженный тренер </w:t>
      </w:r>
      <w:r w:rsidR="007F3742" w:rsidRPr="00934EE8">
        <w:t xml:space="preserve">России </w:t>
      </w:r>
      <w:r w:rsidR="009C2987" w:rsidRPr="00934EE8">
        <w:t>по боксу Эдуард Булатов.</w:t>
      </w:r>
    </w:p>
    <w:p w:rsidR="00737A04" w:rsidRPr="00934EE8" w:rsidRDefault="00737A04" w:rsidP="009E19E0">
      <w:pPr>
        <w:pStyle w:val="a7"/>
        <w:spacing w:before="0" w:beforeAutospacing="0" w:after="150" w:afterAutospacing="0" w:line="360" w:lineRule="auto"/>
        <w:ind w:firstLine="708"/>
        <w:jc w:val="both"/>
      </w:pPr>
      <w:r w:rsidRPr="00934EE8">
        <w:t xml:space="preserve">О комбате танкового батальона Семёне Хохрякове </w:t>
      </w:r>
      <w:r w:rsidR="008166DE" w:rsidRPr="00934EE8">
        <w:t>на</w:t>
      </w:r>
      <w:r w:rsidRPr="00934EE8">
        <w:t xml:space="preserve">писал польский публицист </w:t>
      </w:r>
      <w:proofErr w:type="spellStart"/>
      <w:r w:rsidRPr="00934EE8">
        <w:t>Януш</w:t>
      </w:r>
      <w:proofErr w:type="spellEnd"/>
      <w:r w:rsidR="00705240" w:rsidRPr="00934EE8">
        <w:t xml:space="preserve"> </w:t>
      </w:r>
      <w:proofErr w:type="spellStart"/>
      <w:r w:rsidRPr="00934EE8">
        <w:t>Пловецкий</w:t>
      </w:r>
      <w:proofErr w:type="spellEnd"/>
      <w:r w:rsidRPr="00934EE8">
        <w:t>.</w:t>
      </w:r>
      <w:r w:rsidR="00705240" w:rsidRPr="00934EE8">
        <w:t xml:space="preserve"> </w:t>
      </w:r>
      <w:r w:rsidRPr="00934EE8">
        <w:t xml:space="preserve">В Киеве вышла книга «Звёзды комбата» авторов М. Кравченко и Н. </w:t>
      </w:r>
      <w:proofErr w:type="spellStart"/>
      <w:r w:rsidRPr="00934EE8">
        <w:t>Балдука</w:t>
      </w:r>
      <w:proofErr w:type="spellEnd"/>
      <w:r w:rsidRPr="00934EE8">
        <w:t>.</w:t>
      </w:r>
      <w:r w:rsidR="00705240" w:rsidRPr="00934EE8">
        <w:t xml:space="preserve"> </w:t>
      </w:r>
      <w:r w:rsidRPr="00934EE8">
        <w:t xml:space="preserve">В родном селе </w:t>
      </w:r>
      <w:proofErr w:type="spellStart"/>
      <w:r w:rsidRPr="00934EE8">
        <w:t>Коелга</w:t>
      </w:r>
      <w:proofErr w:type="spellEnd"/>
      <w:r w:rsidRPr="00934EE8">
        <w:t xml:space="preserve"> в 1961 году на центральной площади состоялось торжественное открытие памятника – бюста прославленного командира танкистов.</w:t>
      </w:r>
    </w:p>
    <w:p w:rsidR="00737A04" w:rsidRPr="00934EE8" w:rsidRDefault="004F6CF1" w:rsidP="00377E04">
      <w:pPr>
        <w:spacing w:line="360" w:lineRule="auto"/>
        <w:ind w:firstLine="708"/>
        <w:jc w:val="both"/>
      </w:pPr>
      <w:r w:rsidRPr="00934EE8">
        <w:t>Имя Семёна Хохрякова  не раз появлялось на страницах фронтовых газет</w:t>
      </w:r>
      <w:r w:rsidR="00737A04" w:rsidRPr="00934EE8">
        <w:t>,</w:t>
      </w:r>
      <w:r w:rsidRPr="00934EE8">
        <w:t xml:space="preserve"> журналисты описывали </w:t>
      </w:r>
      <w:r w:rsidR="00737A04" w:rsidRPr="00934EE8">
        <w:t xml:space="preserve"> подвиги его батальона. </w:t>
      </w:r>
      <w:r w:rsidR="005353D2" w:rsidRPr="00934EE8">
        <w:t xml:space="preserve">Через много лет Иван Рогозин и его ребята из отряда «Никто не забыт» разыскивали эти публикации в газетных подшивках, которые хранились в архивах.  В 1975 году, в День 30 – </w:t>
      </w:r>
      <w:proofErr w:type="spellStart"/>
      <w:r w:rsidR="005353D2" w:rsidRPr="00934EE8">
        <w:t>летия</w:t>
      </w:r>
      <w:proofErr w:type="spellEnd"/>
      <w:r w:rsidR="005353D2" w:rsidRPr="00934EE8">
        <w:t xml:space="preserve"> Победы, открыли в училище музей. А накануне 60-летия Иван Дмитриевич Рогозин выпускает свои книги о выпускнике училища: «Комбат Хохряков», «Однополчане о легендарном комбате». </w:t>
      </w:r>
    </w:p>
    <w:p w:rsidR="00737A04" w:rsidRPr="00934EE8" w:rsidRDefault="00737A04" w:rsidP="00377E04">
      <w:pPr>
        <w:spacing w:line="360" w:lineRule="auto"/>
        <w:ind w:firstLine="708"/>
        <w:jc w:val="both"/>
      </w:pPr>
      <w:r w:rsidRPr="00934EE8">
        <w:t xml:space="preserve">Иван Дмитриевич </w:t>
      </w:r>
      <w:r w:rsidR="001C66F9" w:rsidRPr="00934EE8">
        <w:t xml:space="preserve">Рогозин </w:t>
      </w:r>
      <w:r w:rsidRPr="00934EE8">
        <w:t>- старейший работник училища №34, писатель</w:t>
      </w:r>
      <w:r w:rsidR="005353D2" w:rsidRPr="00934EE8">
        <w:t xml:space="preserve"> - краевед</w:t>
      </w:r>
      <w:r w:rsidRPr="00934EE8">
        <w:t xml:space="preserve">, почётный гражданин Копейска, создал музей Хохрякова.          </w:t>
      </w:r>
    </w:p>
    <w:p w:rsidR="00737A04" w:rsidRPr="00934EE8" w:rsidRDefault="00737A04" w:rsidP="00377E04">
      <w:pPr>
        <w:spacing w:line="360" w:lineRule="auto"/>
        <w:ind w:firstLine="708"/>
        <w:jc w:val="both"/>
      </w:pPr>
      <w:r w:rsidRPr="00934EE8">
        <w:t>Две книги</w:t>
      </w:r>
      <w:r w:rsidR="00A71533" w:rsidRPr="00934EE8">
        <w:t>, которые написал Иван Дмитриевич, – это работа</w:t>
      </w:r>
      <w:r w:rsidR="009B0B97" w:rsidRPr="00934EE8">
        <w:t xml:space="preserve"> на протяжении  многих лет</w:t>
      </w:r>
      <w:r w:rsidRPr="00934EE8">
        <w:t xml:space="preserve">. </w:t>
      </w:r>
      <w:r w:rsidR="00A71533" w:rsidRPr="00934EE8">
        <w:t>Он и</w:t>
      </w:r>
      <w:r w:rsidRPr="00934EE8">
        <w:t>скал, изучал, ис</w:t>
      </w:r>
      <w:r w:rsidR="000109D1" w:rsidRPr="00934EE8">
        <w:t xml:space="preserve">следовал </w:t>
      </w:r>
      <w:r w:rsidRPr="00934EE8">
        <w:t xml:space="preserve"> со своими ребятами из отряда «Никто не забыт»</w:t>
      </w:r>
      <w:r w:rsidR="009B0B97" w:rsidRPr="00934EE8">
        <w:t xml:space="preserve"> фронтовую жизнь нашего земляка</w:t>
      </w:r>
      <w:r w:rsidRPr="00934EE8">
        <w:t>.</w:t>
      </w:r>
    </w:p>
    <w:p w:rsidR="00737A04" w:rsidRPr="00934EE8" w:rsidRDefault="00737A04" w:rsidP="009E19E0">
      <w:pPr>
        <w:spacing w:line="360" w:lineRule="auto"/>
        <w:ind w:firstLine="708"/>
        <w:jc w:val="both"/>
      </w:pPr>
      <w:r w:rsidRPr="00934EE8">
        <w:t>Вот как он объясняет свой интерес к нашему герою: «В де</w:t>
      </w:r>
      <w:r w:rsidR="000109D1" w:rsidRPr="00934EE8">
        <w:t xml:space="preserve">тстве я жил с </w:t>
      </w:r>
      <w:proofErr w:type="gramStart"/>
      <w:r w:rsidR="000109D1" w:rsidRPr="00934EE8">
        <w:t xml:space="preserve">Семёном </w:t>
      </w:r>
      <w:r w:rsidRPr="00934EE8">
        <w:t xml:space="preserve"> в</w:t>
      </w:r>
      <w:proofErr w:type="gramEnd"/>
      <w:r w:rsidRPr="00934EE8">
        <w:t xml:space="preserve"> одном посёлке… Потом и я учился в том же «</w:t>
      </w:r>
      <w:proofErr w:type="spellStart"/>
      <w:r w:rsidRPr="00934EE8">
        <w:t>Горпромуче</w:t>
      </w:r>
      <w:proofErr w:type="spellEnd"/>
      <w:r w:rsidRPr="00934EE8">
        <w:t>», где и Семён …В конце войны стало известно, что выпускник нашего «</w:t>
      </w:r>
      <w:proofErr w:type="spellStart"/>
      <w:r w:rsidRPr="00934EE8">
        <w:t>Горпромуча</w:t>
      </w:r>
      <w:proofErr w:type="spellEnd"/>
      <w:r w:rsidRPr="00934EE8">
        <w:t>» Семён Хохряков, дважды Герой Советского Союза, погиб под Берлином. Это и навело на мысль поиска материалов о земляке. Предстояло узнать: каков был Семён Васильевич, чем заслужил такое высокое звание… Встал вопрос: с чего начать?»</w:t>
      </w:r>
    </w:p>
    <w:p w:rsidR="00737A04" w:rsidRPr="00934EE8" w:rsidRDefault="00A71533" w:rsidP="00377E04">
      <w:pPr>
        <w:spacing w:line="360" w:lineRule="auto"/>
        <w:ind w:firstLine="708"/>
        <w:jc w:val="both"/>
      </w:pPr>
      <w:r w:rsidRPr="00934EE8">
        <w:t>За годы</w:t>
      </w:r>
      <w:r w:rsidR="00737A04" w:rsidRPr="00934EE8">
        <w:t xml:space="preserve"> поиска Иван Дмитриевич встречался с сёстрами героя: Марией и Людмилой, </w:t>
      </w:r>
      <w:r w:rsidR="004F6CF1" w:rsidRPr="00934EE8">
        <w:t xml:space="preserve">жителями п. </w:t>
      </w:r>
      <w:proofErr w:type="spellStart"/>
      <w:r w:rsidR="004F6CF1" w:rsidRPr="00934EE8">
        <w:t>Коелга</w:t>
      </w:r>
      <w:proofErr w:type="spellEnd"/>
      <w:r w:rsidR="004F6CF1" w:rsidRPr="00934EE8">
        <w:t xml:space="preserve">, </w:t>
      </w:r>
      <w:r w:rsidR="00737A04" w:rsidRPr="00934EE8">
        <w:t xml:space="preserve">многими однополчанами  комбата Хохрякова. В Копейск приглашали в гости в училище имени Хохрякова, сестёр, однополчан. </w:t>
      </w:r>
    </w:p>
    <w:p w:rsidR="00737A04" w:rsidRPr="00934EE8" w:rsidRDefault="00737A04" w:rsidP="00377E04">
      <w:pPr>
        <w:spacing w:line="360" w:lineRule="auto"/>
        <w:ind w:firstLine="708"/>
        <w:jc w:val="both"/>
      </w:pPr>
      <w:r w:rsidRPr="00934EE8">
        <w:t xml:space="preserve">Записанные бесценные воспоминания бывших гвардейцев, их письма, найденные фронтовые газеты, документы и материалы Центрального архива Министерства обороны, личные встречи </w:t>
      </w:r>
      <w:r w:rsidR="008E7383" w:rsidRPr="00934EE8">
        <w:t>с</w:t>
      </w:r>
      <w:r w:rsidR="001C5E8B" w:rsidRPr="00934EE8">
        <w:t xml:space="preserve"> танкистами, помогли  создать</w:t>
      </w:r>
      <w:r w:rsidR="003062BC" w:rsidRPr="00934EE8">
        <w:t xml:space="preserve"> </w:t>
      </w:r>
      <w:r w:rsidRPr="00934EE8">
        <w:t>портрет просла</w:t>
      </w:r>
      <w:r w:rsidR="008166DE" w:rsidRPr="00934EE8">
        <w:t>вленного комбата</w:t>
      </w:r>
      <w:r w:rsidRPr="00934EE8">
        <w:t>, прекрасной души человека.</w:t>
      </w:r>
    </w:p>
    <w:p w:rsidR="00737A04" w:rsidRPr="00934EE8" w:rsidRDefault="00737A04" w:rsidP="00377E04">
      <w:pPr>
        <w:spacing w:line="360" w:lineRule="auto"/>
        <w:ind w:firstLine="708"/>
        <w:jc w:val="both"/>
      </w:pPr>
      <w:r w:rsidRPr="00934EE8">
        <w:lastRenderedPageBreak/>
        <w:t>На основе собранного материала в училище имени героя создан музей дважды Героя Советского Союза С.В. Хохрякова.</w:t>
      </w:r>
      <w:r w:rsidR="003062BC" w:rsidRPr="00934EE8">
        <w:t xml:space="preserve"> </w:t>
      </w:r>
      <w:r w:rsidRPr="00934EE8">
        <w:t>Музей посещают учащиеся, студенты, учителя, гости города.</w:t>
      </w:r>
    </w:p>
    <w:p w:rsidR="00737A04" w:rsidRPr="00934EE8" w:rsidRDefault="00737A04" w:rsidP="00377E04">
      <w:pPr>
        <w:spacing w:line="360" w:lineRule="auto"/>
        <w:jc w:val="both"/>
      </w:pPr>
      <w:r w:rsidRPr="00934EE8">
        <w:rPr>
          <w:b/>
        </w:rPr>
        <w:t>Детство и юность</w:t>
      </w:r>
      <w:r w:rsidR="00DB3359" w:rsidRPr="00934EE8">
        <w:t xml:space="preserve"> (рассказ ученик)</w:t>
      </w:r>
      <w:r w:rsidR="003062BC" w:rsidRPr="00934EE8">
        <w:t xml:space="preserve"> </w:t>
      </w:r>
    </w:p>
    <w:p w:rsidR="00737A04" w:rsidRPr="00934EE8" w:rsidRDefault="00737A04" w:rsidP="00377E04">
      <w:pPr>
        <w:pStyle w:val="a3"/>
        <w:spacing w:line="360" w:lineRule="auto"/>
        <w:ind w:left="0" w:firstLine="708"/>
        <w:jc w:val="both"/>
      </w:pPr>
      <w:r w:rsidRPr="00934EE8">
        <w:t>Семён Васи</w:t>
      </w:r>
      <w:r w:rsidR="00043E06" w:rsidRPr="00934EE8">
        <w:t>льевич родился</w:t>
      </w:r>
      <w:r w:rsidRPr="00934EE8">
        <w:t xml:space="preserve"> в 1915 году в селе </w:t>
      </w:r>
      <w:proofErr w:type="spellStart"/>
      <w:r w:rsidRPr="00934EE8">
        <w:t>Коелга</w:t>
      </w:r>
      <w:proofErr w:type="spellEnd"/>
      <w:r w:rsidR="00784EC9" w:rsidRPr="00934EE8">
        <w:t xml:space="preserve">, </w:t>
      </w:r>
      <w:r w:rsidRPr="00934EE8">
        <w:t xml:space="preserve"> Челябинской област</w:t>
      </w:r>
      <w:r w:rsidR="00043E06" w:rsidRPr="00934EE8">
        <w:t>и</w:t>
      </w:r>
      <w:r w:rsidR="00784EC9" w:rsidRPr="00934EE8">
        <w:t>,</w:t>
      </w:r>
      <w:r w:rsidR="00043E06" w:rsidRPr="00934EE8">
        <w:t xml:space="preserve"> в семье казака. Отец Семёна погиб на фронтах Гражданской войны, в это же время умерла мать</w:t>
      </w:r>
      <w:r w:rsidRPr="00934EE8">
        <w:t xml:space="preserve">. </w:t>
      </w:r>
      <w:r w:rsidR="00043E06" w:rsidRPr="00934EE8">
        <w:t xml:space="preserve">В 13 лет Семён вступил в коммуну </w:t>
      </w:r>
      <w:r w:rsidRPr="00934EE8">
        <w:t xml:space="preserve">«Обновлённая земля», трудился Семён в коммуне, не уступая старшим. </w:t>
      </w:r>
    </w:p>
    <w:p w:rsidR="00737A04" w:rsidRPr="00934EE8" w:rsidRDefault="00043E06" w:rsidP="00377E04">
      <w:pPr>
        <w:pStyle w:val="a3"/>
        <w:spacing w:line="360" w:lineRule="auto"/>
        <w:ind w:left="0" w:firstLine="708"/>
        <w:jc w:val="both"/>
      </w:pPr>
      <w:r w:rsidRPr="00934EE8">
        <w:t>В коммуне</w:t>
      </w:r>
      <w:r w:rsidR="00737A04" w:rsidRPr="00934EE8">
        <w:t xml:space="preserve"> у него появилась тяга к музыке, чтению. В короткие часы отдыха он перечитывал старшим товарищам Горького, Пушкина, Кольцова, газеты и др.</w:t>
      </w:r>
    </w:p>
    <w:p w:rsidR="00737A04" w:rsidRPr="00934EE8" w:rsidRDefault="00043E06" w:rsidP="00377E04">
      <w:pPr>
        <w:pStyle w:val="a3"/>
        <w:spacing w:line="360" w:lineRule="auto"/>
        <w:ind w:left="0" w:firstLine="708"/>
        <w:jc w:val="both"/>
      </w:pPr>
      <w:r w:rsidRPr="00934EE8">
        <w:t>В 1931</w:t>
      </w:r>
      <w:r w:rsidR="00737A04" w:rsidRPr="00934EE8">
        <w:t xml:space="preserve"> году коммуна направила </w:t>
      </w:r>
      <w:r w:rsidRPr="00934EE8">
        <w:t xml:space="preserve">Семёна </w:t>
      </w:r>
      <w:r w:rsidR="00737A04" w:rsidRPr="00934EE8">
        <w:t>на подготовительные курсы для поступления в школы ФЗУ. После окончания курсов он был направлен на учёбу в Копейск в «</w:t>
      </w:r>
      <w:proofErr w:type="spellStart"/>
      <w:r w:rsidR="00737A04" w:rsidRPr="00934EE8">
        <w:t>Горпромуч</w:t>
      </w:r>
      <w:proofErr w:type="spellEnd"/>
      <w:r w:rsidR="00737A04" w:rsidRPr="00934EE8">
        <w:t xml:space="preserve">». Здесь он вступил в комсомол. </w:t>
      </w:r>
      <w:r w:rsidR="004A7519" w:rsidRPr="00934EE8">
        <w:t>Проучившись два года, он в 1934 году</w:t>
      </w:r>
      <w:r w:rsidRPr="00934EE8">
        <w:t xml:space="preserve"> был принят в шахтёрский коллектив шахты № 12-16</w:t>
      </w:r>
      <w:r w:rsidR="00737A04" w:rsidRPr="00934EE8">
        <w:t xml:space="preserve"> «Северный рудник».</w:t>
      </w:r>
    </w:p>
    <w:p w:rsidR="00737A04" w:rsidRPr="00934EE8" w:rsidRDefault="00737A04" w:rsidP="00377E04">
      <w:pPr>
        <w:pStyle w:val="a3"/>
        <w:spacing w:line="360" w:lineRule="auto"/>
        <w:ind w:left="0" w:firstLine="708"/>
        <w:jc w:val="both"/>
      </w:pPr>
      <w:r w:rsidRPr="00934EE8">
        <w:t xml:space="preserve">Вот как характеризовали Семёна в годы его работы на шахте: </w:t>
      </w:r>
      <w:r w:rsidR="00316B0B" w:rsidRPr="00934EE8">
        <w:t>«У</w:t>
      </w:r>
      <w:r w:rsidRPr="00934EE8">
        <w:t>дивительно трудолюбивый, серьёзный и ответственный парень Хохряков</w:t>
      </w:r>
      <w:r w:rsidR="00316B0B" w:rsidRPr="00934EE8">
        <w:t>»</w:t>
      </w:r>
      <w:r w:rsidRPr="00934EE8">
        <w:t>.</w:t>
      </w:r>
    </w:p>
    <w:p w:rsidR="00737A04" w:rsidRPr="00934EE8" w:rsidRDefault="00316B0B" w:rsidP="00377E04">
      <w:pPr>
        <w:pStyle w:val="a3"/>
        <w:spacing w:line="360" w:lineRule="auto"/>
        <w:ind w:left="0" w:firstLine="708"/>
        <w:jc w:val="both"/>
      </w:pPr>
      <w:r w:rsidRPr="00934EE8">
        <w:t>Он мечтал получить высшее образование</w:t>
      </w:r>
      <w:r w:rsidR="00737A04" w:rsidRPr="00934EE8">
        <w:t>, но осенью 1937 года</w:t>
      </w:r>
      <w:r w:rsidRPr="00934EE8">
        <w:t xml:space="preserve"> он был призван  на срочную службу</w:t>
      </w:r>
      <w:r w:rsidR="00737A04" w:rsidRPr="00934EE8">
        <w:t>.</w:t>
      </w:r>
    </w:p>
    <w:p w:rsidR="00737A04" w:rsidRPr="00934EE8" w:rsidRDefault="00DB3359" w:rsidP="00377E04">
      <w:pPr>
        <w:spacing w:line="360" w:lineRule="auto"/>
        <w:jc w:val="both"/>
      </w:pPr>
      <w:r w:rsidRPr="00934EE8">
        <w:rPr>
          <w:b/>
        </w:rPr>
        <w:t xml:space="preserve">Служба в армии </w:t>
      </w:r>
      <w:r w:rsidRPr="00934EE8">
        <w:t>(рассказывает ученик)</w:t>
      </w:r>
    </w:p>
    <w:p w:rsidR="00737A04" w:rsidRPr="00934EE8" w:rsidRDefault="00737A04" w:rsidP="00377E04">
      <w:pPr>
        <w:spacing w:line="360" w:lineRule="auto"/>
        <w:ind w:firstLine="708"/>
        <w:jc w:val="both"/>
      </w:pPr>
      <w:r w:rsidRPr="00934EE8">
        <w:t>Семён Хохряков прибыл в Киевский военный округ в полковую школу учиться на м</w:t>
      </w:r>
      <w:r w:rsidR="004F6CF1" w:rsidRPr="00934EE8">
        <w:t xml:space="preserve">еханика – водителя. Он с большим желанием </w:t>
      </w:r>
      <w:r w:rsidRPr="00934EE8">
        <w:t xml:space="preserve"> взялся за учёбу, ему хотелось быстрее овладеть</w:t>
      </w:r>
      <w:r w:rsidR="004F6CF1" w:rsidRPr="00934EE8">
        <w:t xml:space="preserve"> этой могучей машиной. Но неожиданно</w:t>
      </w:r>
      <w:r w:rsidRPr="00934EE8">
        <w:t xml:space="preserve"> его перевели в отдельный батальон кавалерийского эскадрона заместителем политрука, а через несколько месяцев он становится курсантом Московского Военно – политического училища имени Ленина.</w:t>
      </w:r>
      <w:r w:rsidR="00E2477F" w:rsidRPr="00934EE8">
        <w:t xml:space="preserve"> В 1939 году выпускник Семён Хохряков становится комиссаром</w:t>
      </w:r>
      <w:r w:rsidRPr="00934EE8">
        <w:t>.</w:t>
      </w:r>
    </w:p>
    <w:p w:rsidR="00737A04" w:rsidRPr="00934EE8" w:rsidRDefault="004F6CF1" w:rsidP="00377E04">
      <w:pPr>
        <w:spacing w:line="360" w:lineRule="auto"/>
        <w:ind w:firstLine="708"/>
        <w:jc w:val="both"/>
      </w:pPr>
      <w:r w:rsidRPr="00934EE8">
        <w:t xml:space="preserve">Вскоре его отправили </w:t>
      </w:r>
      <w:r w:rsidR="00737A04" w:rsidRPr="00934EE8">
        <w:t xml:space="preserve"> служить на Дальний Восток, где в то время была напряжённая обстановка между Японией и Монголией. И здесь политрук проявил себя геройски. Он был удостоен медали «За отвагу» и монгольского ордена «Полярная звезда».</w:t>
      </w:r>
    </w:p>
    <w:p w:rsidR="00737A04" w:rsidRPr="00934EE8" w:rsidRDefault="00737A04" w:rsidP="00377E04">
      <w:pPr>
        <w:spacing w:line="360" w:lineRule="auto"/>
        <w:ind w:firstLine="708"/>
        <w:jc w:val="both"/>
      </w:pPr>
      <w:r w:rsidRPr="00934EE8">
        <w:t xml:space="preserve">В недельный отпуск он смог побывать на могиле матери и деда, у сестёр в детдоме, встретиться  с товарищами в родном селе </w:t>
      </w:r>
      <w:proofErr w:type="spellStart"/>
      <w:r w:rsidRPr="00934EE8">
        <w:t>Коелга</w:t>
      </w:r>
      <w:proofErr w:type="spellEnd"/>
      <w:r w:rsidRPr="00934EE8">
        <w:t>.</w:t>
      </w:r>
    </w:p>
    <w:p w:rsidR="001F637D" w:rsidRPr="00934EE8" w:rsidRDefault="00737A04" w:rsidP="00705240">
      <w:pPr>
        <w:spacing w:line="360" w:lineRule="auto"/>
        <w:ind w:firstLine="708"/>
        <w:jc w:val="both"/>
      </w:pPr>
      <w:r w:rsidRPr="00934EE8">
        <w:t>В июне 1941 года Семён Хохряков собирался в отпуск к сестрёнкам, но прозвучало страшное слово «Война!».</w:t>
      </w:r>
    </w:p>
    <w:p w:rsidR="004F6CF1" w:rsidRPr="00934EE8" w:rsidRDefault="00590D5A" w:rsidP="00377E04">
      <w:pPr>
        <w:spacing w:line="360" w:lineRule="auto"/>
        <w:jc w:val="both"/>
        <w:rPr>
          <w:iCs/>
          <w:shd w:val="clear" w:color="auto" w:fill="FFFFFF"/>
        </w:rPr>
      </w:pPr>
      <w:r>
        <w:rPr>
          <w:iCs/>
          <w:u w:val="single"/>
          <w:shd w:val="clear" w:color="auto" w:fill="FFFFFF"/>
        </w:rPr>
        <w:t>Песня «Вставай страна огромная</w:t>
      </w:r>
      <w:r w:rsidR="00597697" w:rsidRPr="00934EE8">
        <w:rPr>
          <w:iCs/>
          <w:u w:val="single"/>
          <w:shd w:val="clear" w:color="auto" w:fill="FFFFFF"/>
        </w:rPr>
        <w:t>»</w:t>
      </w:r>
      <w:r w:rsidR="00705240" w:rsidRPr="00934EE8">
        <w:rPr>
          <w:iCs/>
          <w:u w:val="single"/>
          <w:shd w:val="clear" w:color="auto" w:fill="FFFFFF"/>
        </w:rPr>
        <w:t xml:space="preserve"> </w:t>
      </w:r>
      <w:r w:rsidR="00597697" w:rsidRPr="00934EE8">
        <w:rPr>
          <w:iCs/>
          <w:shd w:val="clear" w:color="auto" w:fill="FFFFFF"/>
        </w:rPr>
        <w:t>(отрывок)</w:t>
      </w:r>
    </w:p>
    <w:p w:rsidR="00737A04" w:rsidRPr="00934EE8" w:rsidRDefault="00DB3359" w:rsidP="00377E04">
      <w:pPr>
        <w:spacing w:line="360" w:lineRule="auto"/>
        <w:jc w:val="both"/>
      </w:pPr>
      <w:r w:rsidRPr="00934EE8">
        <w:rPr>
          <w:b/>
        </w:rPr>
        <w:t xml:space="preserve">Начало войны. Окружение </w:t>
      </w:r>
      <w:r w:rsidRPr="00934EE8">
        <w:t>(рассказывает ученик)</w:t>
      </w:r>
      <w:r w:rsidR="00784EC9" w:rsidRPr="00934EE8">
        <w:t>,  (видеокадры)</w:t>
      </w:r>
    </w:p>
    <w:p w:rsidR="00737A04" w:rsidRPr="00934EE8" w:rsidRDefault="00737A04" w:rsidP="00377E04">
      <w:pPr>
        <w:spacing w:line="360" w:lineRule="auto"/>
        <w:ind w:firstLine="708"/>
        <w:jc w:val="both"/>
      </w:pPr>
      <w:r w:rsidRPr="00934EE8">
        <w:t>Гитлеровские войска стремились к Москве. Политрук С.В. Хохряков в составе 21-й армии спешил заня</w:t>
      </w:r>
      <w:r w:rsidR="004A7519" w:rsidRPr="00934EE8">
        <w:t>ть рубеж на Днепре. Он служил</w:t>
      </w:r>
      <w:r w:rsidRPr="00934EE8">
        <w:t xml:space="preserve"> политруком танковой роты 72-го </w:t>
      </w:r>
      <w:r w:rsidRPr="00934EE8">
        <w:lastRenderedPageBreak/>
        <w:t>танкового полка 36-й танковой див</w:t>
      </w:r>
      <w:r w:rsidR="004A7519" w:rsidRPr="00934EE8">
        <w:t>изии. Здесь  на Днепре</w:t>
      </w:r>
      <w:r w:rsidRPr="00934EE8">
        <w:t xml:space="preserve"> рота политрука </w:t>
      </w:r>
      <w:r w:rsidR="004A7519" w:rsidRPr="00934EE8">
        <w:t xml:space="preserve"> Хохрякова</w:t>
      </w:r>
      <w:r w:rsidRPr="00934EE8">
        <w:t xml:space="preserve"> и весь 72-й танковый полк</w:t>
      </w:r>
      <w:r w:rsidR="004A7519" w:rsidRPr="00934EE8">
        <w:t xml:space="preserve"> попали в окружение</w:t>
      </w:r>
      <w:r w:rsidRPr="00934EE8">
        <w:t>.  Танкисты сражались достойно, но Т-34 выходили из строя один за другим, и, наконец, они затихли.</w:t>
      </w:r>
    </w:p>
    <w:p w:rsidR="00737A04" w:rsidRPr="00934EE8" w:rsidRDefault="00E2477F" w:rsidP="00377E04">
      <w:pPr>
        <w:spacing w:line="360" w:lineRule="auto"/>
        <w:ind w:firstLine="708"/>
        <w:jc w:val="both"/>
      </w:pPr>
      <w:r w:rsidRPr="00934EE8">
        <w:t>И тогда п</w:t>
      </w:r>
      <w:r w:rsidR="00737A04" w:rsidRPr="00934EE8">
        <w:t>олитрук Хохряков собрал оставшихся в живых танкистов, пехотинцев и стал пробиваться на восток ... Трофейное оружие помогло им при встречах с врагом. Через 12 дней они смогли прорваться через линию фронта и вышли к своим.</w:t>
      </w:r>
    </w:p>
    <w:p w:rsidR="001C66F9" w:rsidRPr="00934EE8" w:rsidRDefault="00737A04" w:rsidP="009D27A9">
      <w:pPr>
        <w:spacing w:line="360" w:lineRule="auto"/>
        <w:ind w:firstLine="708"/>
        <w:jc w:val="both"/>
      </w:pPr>
      <w:r w:rsidRPr="00934EE8">
        <w:t>Хохрякова назначают комиссаром в 171-й отдельный танковый батальон 4-й ударной армии. Через месяц ему было присвоено воинское звание «Старший политрук».</w:t>
      </w:r>
      <w:r w:rsidR="00754A4D" w:rsidRPr="00934EE8">
        <w:t>[</w:t>
      </w:r>
      <w:r w:rsidR="000109D1" w:rsidRPr="00934EE8">
        <w:t>8,16-19</w:t>
      </w:r>
      <w:r w:rsidRPr="00934EE8">
        <w:t>]</w:t>
      </w:r>
    </w:p>
    <w:p w:rsidR="00737A04" w:rsidRPr="00934EE8" w:rsidRDefault="00737A04" w:rsidP="00377E04">
      <w:pPr>
        <w:spacing w:line="360" w:lineRule="auto"/>
        <w:jc w:val="both"/>
      </w:pPr>
      <w:r w:rsidRPr="00934EE8">
        <w:rPr>
          <w:b/>
          <w:u w:val="single"/>
        </w:rPr>
        <w:t>Педагог:</w:t>
      </w:r>
      <w:r w:rsidR="003062BC" w:rsidRPr="00934EE8">
        <w:rPr>
          <w:b/>
          <w:u w:val="single"/>
        </w:rPr>
        <w:t xml:space="preserve"> </w:t>
      </w:r>
      <w:r w:rsidRPr="00934EE8">
        <w:t>Я предлагаю военную судьбу комбата  изучать по воспоминаниям людей, которые знали Семёна Васильевича, как боевого товарища, командира. Эти воспоминания были собраны Иваном Дмитриевичем Рогозиным.</w:t>
      </w:r>
    </w:p>
    <w:p w:rsidR="00737A04" w:rsidRPr="00934EE8" w:rsidRDefault="00737A04" w:rsidP="00377E04">
      <w:pPr>
        <w:spacing w:line="360" w:lineRule="auto"/>
        <w:jc w:val="both"/>
        <w:rPr>
          <w:u w:val="single"/>
        </w:rPr>
      </w:pPr>
      <w:r w:rsidRPr="00934EE8">
        <w:rPr>
          <w:u w:val="single"/>
        </w:rPr>
        <w:t>«</w:t>
      </w:r>
      <w:r w:rsidRPr="00934EE8">
        <w:rPr>
          <w:b/>
          <w:u w:val="single"/>
        </w:rPr>
        <w:t>Мастер танковых атак»</w:t>
      </w:r>
      <w:r w:rsidR="003062BC" w:rsidRPr="00934EE8">
        <w:rPr>
          <w:b/>
          <w:u w:val="single"/>
        </w:rPr>
        <w:t xml:space="preserve"> </w:t>
      </w:r>
      <w:r w:rsidR="00DB3359" w:rsidRPr="00934EE8">
        <w:rPr>
          <w:u w:val="single"/>
        </w:rPr>
        <w:t>(рассказывает ученик)</w:t>
      </w:r>
    </w:p>
    <w:p w:rsidR="00737A04" w:rsidRPr="00934EE8" w:rsidRDefault="00737A04" w:rsidP="00377E04">
      <w:pPr>
        <w:spacing w:line="360" w:lineRule="auto"/>
        <w:ind w:firstLine="708"/>
        <w:jc w:val="both"/>
      </w:pPr>
      <w:r w:rsidRPr="00934EE8">
        <w:t>Из воспоминаний комбрига 54-й танковой Героем Советского Союза Петра Фомича Юрченко.</w:t>
      </w:r>
    </w:p>
    <w:p w:rsidR="00737A04" w:rsidRPr="00934EE8" w:rsidRDefault="00737A04" w:rsidP="00377E04">
      <w:pPr>
        <w:spacing w:line="360" w:lineRule="auto"/>
        <w:ind w:firstLine="708"/>
        <w:jc w:val="both"/>
      </w:pPr>
      <w:r w:rsidRPr="00934EE8">
        <w:t>«Комбат Хохряков был обаятельным, симпатичным молодым человеком, бесстрашным командиром. Он умел вокруг себя сколотить коллектив, для которого любая боевая задача оказывалась по плечу. Своё жизнелюбие, задор и оптимизм он мог передать окружающим, зарядить своим весельем, а в грозные часы боя показать пример, как надо бить врага. И танкисты всегда делали так, как учил их комбат, что было очень важно. Танковый батальон Хохрякова всегда выполнял задачу передового отряда. Он не ввязывался в затяжные бои с противником, а как можно быстрее захватить намеченный важный тактический рубеж, узел дороги или населённый пункт…  Майор в этих делах был непревзойдённым мастером. У него накопился опыт, и у командования бригады всегда была уверенность – Хохряков с заданием справится»</w:t>
      </w:r>
      <w:r w:rsidR="00754A4D" w:rsidRPr="00934EE8">
        <w:t>[</w:t>
      </w:r>
      <w:r w:rsidR="000109D1" w:rsidRPr="00934EE8">
        <w:t>8,26</w:t>
      </w:r>
      <w:r w:rsidRPr="00934EE8">
        <w:t>]</w:t>
      </w:r>
    </w:p>
    <w:p w:rsidR="00737A04" w:rsidRPr="00934EE8" w:rsidRDefault="00737A04" w:rsidP="00377E04">
      <w:pPr>
        <w:spacing w:line="360" w:lineRule="auto"/>
        <w:jc w:val="both"/>
        <w:rPr>
          <w:u w:val="single"/>
        </w:rPr>
      </w:pPr>
      <w:r w:rsidRPr="00934EE8">
        <w:rPr>
          <w:b/>
          <w:u w:val="single"/>
        </w:rPr>
        <w:t>«Яркая натура»</w:t>
      </w:r>
      <w:r w:rsidR="003062BC" w:rsidRPr="00934EE8">
        <w:rPr>
          <w:b/>
          <w:u w:val="single"/>
        </w:rPr>
        <w:t xml:space="preserve"> </w:t>
      </w:r>
      <w:r w:rsidR="00DB3359" w:rsidRPr="00934EE8">
        <w:rPr>
          <w:u w:val="single"/>
        </w:rPr>
        <w:t>(рассказывает ученик)</w:t>
      </w:r>
    </w:p>
    <w:p w:rsidR="00737A04" w:rsidRPr="00934EE8" w:rsidRDefault="00737A04" w:rsidP="00377E04">
      <w:pPr>
        <w:spacing w:line="360" w:lineRule="auto"/>
        <w:ind w:firstLine="708"/>
        <w:jc w:val="both"/>
      </w:pPr>
      <w:r w:rsidRPr="00934EE8">
        <w:t xml:space="preserve">«Моя встреча с </w:t>
      </w:r>
      <w:r w:rsidR="003062BC" w:rsidRPr="00934EE8">
        <w:t xml:space="preserve"> </w:t>
      </w:r>
      <w:r w:rsidRPr="00934EE8">
        <w:t xml:space="preserve">Семёном Васильевичем  была неожиданной и радостной. Ещё бы – земляки! В его батальоне многое отличалось от других подразделений. Хорошо помню слова комбата, сказанные на собрании личного </w:t>
      </w:r>
      <w:r w:rsidR="006F5878" w:rsidRPr="00934EE8">
        <w:t>со</w:t>
      </w:r>
      <w:r w:rsidRPr="00934EE8">
        <w:t>става: «Не всем суждено вернуться живыми. Но драться надо так, чтобы дорого заплатили фашисты за наши жизни…»</w:t>
      </w:r>
    </w:p>
    <w:p w:rsidR="00AC2823" w:rsidRPr="00934EE8" w:rsidRDefault="00DB3359" w:rsidP="00377E04">
      <w:pPr>
        <w:spacing w:line="360" w:lineRule="auto"/>
        <w:jc w:val="both"/>
      </w:pPr>
      <w:r w:rsidRPr="00934EE8">
        <w:t xml:space="preserve">(С.Т. </w:t>
      </w:r>
      <w:proofErr w:type="spellStart"/>
      <w:r w:rsidR="00737A04" w:rsidRPr="00934EE8">
        <w:t>Илюхин</w:t>
      </w:r>
      <w:proofErr w:type="spellEnd"/>
      <w:r w:rsidR="00737A04" w:rsidRPr="00934EE8">
        <w:t xml:space="preserve"> – доброволец </w:t>
      </w:r>
      <w:r w:rsidRPr="00934EE8">
        <w:t xml:space="preserve">Челябинского танкового корпуса) </w:t>
      </w:r>
      <w:r w:rsidR="00737A04" w:rsidRPr="00934EE8">
        <w:t>[</w:t>
      </w:r>
      <w:r w:rsidR="000109D1" w:rsidRPr="00934EE8">
        <w:t>8,25</w:t>
      </w:r>
      <w:r w:rsidR="00737A04" w:rsidRPr="00934EE8">
        <w:t>]</w:t>
      </w:r>
    </w:p>
    <w:p w:rsidR="00A9447B" w:rsidRPr="00934EE8" w:rsidRDefault="005D351F" w:rsidP="00377E04">
      <w:pPr>
        <w:spacing w:line="360" w:lineRule="auto"/>
        <w:jc w:val="both"/>
      </w:pPr>
      <w:r w:rsidRPr="00934EE8">
        <w:rPr>
          <w:b/>
          <w:u w:val="single"/>
        </w:rPr>
        <w:t>Педагог:</w:t>
      </w:r>
      <w:r w:rsidRPr="00934EE8">
        <w:t xml:space="preserve"> О нашем земляке и его батальоне много писали фронтовые корреспонденты. Познакомимся с некоторыми из них. </w:t>
      </w:r>
    </w:p>
    <w:p w:rsidR="00737A04" w:rsidRPr="00934EE8" w:rsidRDefault="00737A04" w:rsidP="00377E04">
      <w:pPr>
        <w:spacing w:line="360" w:lineRule="auto"/>
        <w:jc w:val="both"/>
        <w:rPr>
          <w:u w:val="single"/>
        </w:rPr>
      </w:pPr>
      <w:r w:rsidRPr="00934EE8">
        <w:rPr>
          <w:b/>
          <w:u w:val="single"/>
        </w:rPr>
        <w:t xml:space="preserve">Фронтовые строки газет </w:t>
      </w:r>
      <w:r w:rsidRPr="00934EE8">
        <w:rPr>
          <w:u w:val="single"/>
        </w:rPr>
        <w:t>[</w:t>
      </w:r>
      <w:r w:rsidR="00A30CE3" w:rsidRPr="00934EE8">
        <w:rPr>
          <w:u w:val="single"/>
        </w:rPr>
        <w:t>7,</w:t>
      </w:r>
      <w:r w:rsidRPr="00934EE8">
        <w:rPr>
          <w:u w:val="single"/>
        </w:rPr>
        <w:t>39-40]</w:t>
      </w:r>
    </w:p>
    <w:p w:rsidR="00737A04" w:rsidRPr="00934EE8" w:rsidRDefault="00737A04" w:rsidP="00377E04">
      <w:pPr>
        <w:spacing w:line="360" w:lineRule="auto"/>
        <w:ind w:firstLine="708"/>
        <w:jc w:val="both"/>
      </w:pPr>
      <w:r w:rsidRPr="00934EE8">
        <w:t>«Служить Родине так, как танкист Хохряков!» - под таким заголовком писала фронтовая газета «Знамя Родины» 5 апреля 1</w:t>
      </w:r>
      <w:r w:rsidR="00D95373" w:rsidRPr="00934EE8">
        <w:t>944 года о герое – уральце. «</w:t>
      </w:r>
      <w:r w:rsidRPr="00934EE8">
        <w:t xml:space="preserve">Он побеждал не количеством, а умением. В условиях весенней распутицы, </w:t>
      </w:r>
      <w:r w:rsidR="00A9447B" w:rsidRPr="00934EE8">
        <w:t xml:space="preserve">пробиваясь сквозь болота и топи </w:t>
      </w:r>
      <w:r w:rsidR="00A9447B" w:rsidRPr="00934EE8">
        <w:lastRenderedPageBreak/>
        <w:t>б</w:t>
      </w:r>
      <w:r w:rsidRPr="00934EE8">
        <w:t>атальон Хохряков</w:t>
      </w:r>
      <w:r w:rsidR="0062188A" w:rsidRPr="00934EE8">
        <w:t>а совершал изумительные марши,</w:t>
      </w:r>
      <w:r w:rsidRPr="00934EE8">
        <w:t xml:space="preserve"> появлялся неожиданно в самых уязвимых для врага местах… Ни разу за время маршей в танках батальона не было неисправностей. Уход за машинами поставлен был образцово.</w:t>
      </w:r>
      <w:r w:rsidR="00AE4DAC">
        <w:t xml:space="preserve"> </w:t>
      </w:r>
      <w:r w:rsidRPr="00934EE8">
        <w:t>Танкисты комбата Хохрякова несут смерть гитлеровцам и гибель немецкой военной технике».</w:t>
      </w:r>
    </w:p>
    <w:p w:rsidR="00737A04" w:rsidRPr="00934EE8" w:rsidRDefault="00737A04" w:rsidP="00377E04">
      <w:pPr>
        <w:spacing w:line="360" w:lineRule="auto"/>
        <w:jc w:val="both"/>
        <w:rPr>
          <w:u w:val="single"/>
        </w:rPr>
      </w:pPr>
      <w:r w:rsidRPr="00934EE8">
        <w:rPr>
          <w:b/>
          <w:u w:val="single"/>
        </w:rPr>
        <w:t>«Стояли на смерть</w:t>
      </w:r>
      <w:r w:rsidRPr="00934EE8">
        <w:rPr>
          <w:u w:val="single"/>
        </w:rPr>
        <w:t>»</w:t>
      </w:r>
      <w:r w:rsidR="00705240" w:rsidRPr="00934EE8">
        <w:rPr>
          <w:color w:val="FF0000"/>
          <w:u w:val="single"/>
        </w:rPr>
        <w:t xml:space="preserve"> </w:t>
      </w:r>
      <w:r w:rsidR="009D27A9" w:rsidRPr="00934EE8">
        <w:rPr>
          <w:u w:val="single"/>
        </w:rPr>
        <w:t>(текст на презентации в кадрах</w:t>
      </w:r>
      <w:r w:rsidR="00754A4D" w:rsidRPr="00934EE8">
        <w:rPr>
          <w:u w:val="single"/>
        </w:rPr>
        <w:t>)</w:t>
      </w:r>
    </w:p>
    <w:p w:rsidR="00737A04" w:rsidRPr="00934EE8" w:rsidRDefault="00737A04" w:rsidP="00377E04">
      <w:pPr>
        <w:spacing w:line="360" w:lineRule="auto"/>
        <w:ind w:firstLine="708"/>
        <w:jc w:val="both"/>
      </w:pPr>
      <w:r w:rsidRPr="00934EE8">
        <w:t>Газета 7-го гвардейского танкового корпуса 11 января 1945 года писала: «Две недели танкисты Хохрякова сражались как львы. Совершая марши по нетронутой целин</w:t>
      </w:r>
      <w:r w:rsidR="0062188A" w:rsidRPr="00934EE8">
        <w:t>е,</w:t>
      </w:r>
      <w:r w:rsidRPr="00934EE8">
        <w:t xml:space="preserve"> обходя противника и настигая его там, где он меньше всего ожидал. </w:t>
      </w:r>
      <w:proofErr w:type="spellStart"/>
      <w:r w:rsidRPr="00934EE8">
        <w:t>Хохряковцы</w:t>
      </w:r>
      <w:proofErr w:type="spellEnd"/>
      <w:r w:rsidRPr="00934EE8">
        <w:t xml:space="preserve"> освободили десятки советских селений.</w:t>
      </w:r>
    </w:p>
    <w:p w:rsidR="00737A04" w:rsidRPr="00934EE8" w:rsidRDefault="00737A04" w:rsidP="00377E04">
      <w:pPr>
        <w:spacing w:line="360" w:lineRule="auto"/>
        <w:ind w:firstLine="708"/>
        <w:jc w:val="both"/>
      </w:pPr>
      <w:r w:rsidRPr="00934EE8">
        <w:t xml:space="preserve">… Но наступил момент, когда в батальоне Хохрякова осталось семь танков. На них двигалась армада немецких чудовищ. Более шестидесяти «тигров» и </w:t>
      </w:r>
      <w:r w:rsidR="0062188A" w:rsidRPr="00934EE8">
        <w:t xml:space="preserve">«пантер». </w:t>
      </w:r>
      <w:r w:rsidRPr="00934EE8">
        <w:t xml:space="preserve"> И начался бой: сложный, опасный и жаркий. </w:t>
      </w:r>
    </w:p>
    <w:p w:rsidR="00737A04" w:rsidRPr="00934EE8" w:rsidRDefault="00737A04" w:rsidP="00377E04">
      <w:pPr>
        <w:spacing w:line="360" w:lineRule="auto"/>
        <w:ind w:firstLine="708"/>
        <w:jc w:val="both"/>
      </w:pPr>
      <w:r w:rsidRPr="00934EE8">
        <w:t>Много потерь они нанесли гитлеровцам, но и сами несли потери. Остался только танк комбата. И тогда комбат взял к себе офицеров и продолжил бой. Таков был Хохряков».</w:t>
      </w:r>
    </w:p>
    <w:p w:rsidR="00737A04" w:rsidRPr="00934EE8" w:rsidRDefault="00754A4D" w:rsidP="00377E04">
      <w:pPr>
        <w:spacing w:line="360" w:lineRule="auto"/>
        <w:jc w:val="both"/>
        <w:rPr>
          <w:b/>
        </w:rPr>
      </w:pPr>
      <w:r w:rsidRPr="00934EE8">
        <w:rPr>
          <w:b/>
        </w:rPr>
        <w:t>Боевой счёт Хохрякова (</w:t>
      </w:r>
      <w:r w:rsidRPr="00934EE8">
        <w:t>рассказывает ученик)</w:t>
      </w:r>
    </w:p>
    <w:p w:rsidR="00737A04" w:rsidRPr="00934EE8" w:rsidRDefault="00737A04" w:rsidP="00377E04">
      <w:pPr>
        <w:spacing w:line="360" w:lineRule="auto"/>
        <w:ind w:firstLine="708"/>
        <w:jc w:val="both"/>
      </w:pPr>
      <w:r w:rsidRPr="00934EE8">
        <w:t>Уничтожено в марте 1944 года лично Хохряковым: танков -9, самоходных пушек – 6, противотанковых орудий  4, пулемётов 10, миномётов - 6, автомашин -15, истреблено 118 гитлеровцев  [</w:t>
      </w:r>
      <w:r w:rsidR="005B437F" w:rsidRPr="00934EE8">
        <w:t>8,30</w:t>
      </w:r>
      <w:r w:rsidRPr="00934EE8">
        <w:t>]</w:t>
      </w:r>
    </w:p>
    <w:p w:rsidR="00AC2823" w:rsidRPr="00934EE8" w:rsidRDefault="00737A04" w:rsidP="00377E04">
      <w:pPr>
        <w:spacing w:line="360" w:lineRule="auto"/>
        <w:jc w:val="both"/>
      </w:pPr>
      <w:r w:rsidRPr="00934EE8">
        <w:t>Так о нём писала фронтовая газета «Знамя Родины».</w:t>
      </w:r>
    </w:p>
    <w:p w:rsidR="00AC2823" w:rsidRPr="00934EE8" w:rsidRDefault="00737A04" w:rsidP="00377E04">
      <w:pPr>
        <w:spacing w:line="360" w:lineRule="auto"/>
        <w:jc w:val="both"/>
      </w:pPr>
      <w:r w:rsidRPr="00934EE8">
        <w:rPr>
          <w:b/>
          <w:u w:val="single"/>
        </w:rPr>
        <w:t>Педагог:</w:t>
      </w:r>
      <w:r w:rsidRPr="00934EE8">
        <w:t xml:space="preserve"> Первую Золотую Звезду Героя майор Хохряков получил за выполнение боевого задания командования танкового корпуса при освобождении городов Староконстантинов и </w:t>
      </w:r>
      <w:proofErr w:type="spellStart"/>
      <w:r w:rsidRPr="00934EE8">
        <w:t>Проскуров</w:t>
      </w:r>
      <w:proofErr w:type="spellEnd"/>
      <w:r w:rsidRPr="00934EE8">
        <w:t xml:space="preserve"> (ныне Хмельницкий). Тогда батальон с оставшимися семью танками вступили в неравную схватку с 64-мя немецкими «тиграми» и «пантерами». </w:t>
      </w:r>
      <w:proofErr w:type="spellStart"/>
      <w:r w:rsidRPr="00934EE8">
        <w:t>Хохряковцы</w:t>
      </w:r>
      <w:proofErr w:type="spellEnd"/>
      <w:r w:rsidRPr="00934EE8">
        <w:t xml:space="preserve"> стояли насмерть. И выстояли. Сам Хохряков в этом бою уничтожил 8 танков.</w:t>
      </w:r>
    </w:p>
    <w:p w:rsidR="00712726" w:rsidRPr="00934EE8" w:rsidRDefault="00DB3359" w:rsidP="00377E04">
      <w:pPr>
        <w:spacing w:line="360" w:lineRule="auto"/>
        <w:jc w:val="both"/>
      </w:pPr>
      <w:r w:rsidRPr="00934EE8">
        <w:rPr>
          <w:b/>
          <w:u w:val="single"/>
        </w:rPr>
        <w:t>Педагог.</w:t>
      </w:r>
      <w:r w:rsidR="003062BC" w:rsidRPr="00934EE8">
        <w:rPr>
          <w:b/>
          <w:u w:val="single"/>
        </w:rPr>
        <w:t xml:space="preserve"> </w:t>
      </w:r>
      <w:r w:rsidR="00737A04" w:rsidRPr="00934EE8">
        <w:t>Ко второй Золотой Звезде Героя Хо</w:t>
      </w:r>
      <w:r w:rsidR="00712726" w:rsidRPr="00934EE8">
        <w:t xml:space="preserve">хряков был представлен за </w:t>
      </w:r>
      <w:r w:rsidR="00737A04" w:rsidRPr="00934EE8">
        <w:t xml:space="preserve">освобождение польского города </w:t>
      </w:r>
      <w:proofErr w:type="spellStart"/>
      <w:r w:rsidR="00737A04" w:rsidRPr="00934EE8">
        <w:t>Ченстохова</w:t>
      </w:r>
      <w:proofErr w:type="spellEnd"/>
      <w:r w:rsidR="00737A04" w:rsidRPr="00934EE8">
        <w:t xml:space="preserve"> – оборонного </w:t>
      </w:r>
      <w:r w:rsidR="00712726" w:rsidRPr="00934EE8">
        <w:t>пункта гитлеро</w:t>
      </w:r>
      <w:r w:rsidR="009B0B97" w:rsidRPr="00934EE8">
        <w:t xml:space="preserve">вцев. Накануне освобождения </w:t>
      </w:r>
      <w:proofErr w:type="spellStart"/>
      <w:r w:rsidR="009B0B97" w:rsidRPr="00934EE8">
        <w:t>Чен</w:t>
      </w:r>
      <w:r w:rsidR="00712726" w:rsidRPr="00934EE8">
        <w:t>стохова</w:t>
      </w:r>
      <w:proofErr w:type="spellEnd"/>
      <w:r w:rsidR="00712726" w:rsidRPr="00934EE8">
        <w:t xml:space="preserve"> комбат Хохряков получил особое задание – не дать гитлеровцам взорвать монастырь Ясны </w:t>
      </w:r>
      <w:proofErr w:type="spellStart"/>
      <w:r w:rsidR="00712726" w:rsidRPr="00934EE8">
        <w:t>Гуры</w:t>
      </w:r>
      <w:proofErr w:type="spellEnd"/>
      <w:r w:rsidR="00712726" w:rsidRPr="00934EE8">
        <w:t xml:space="preserve">. В монастыре хранилась чудотворная икона </w:t>
      </w:r>
      <w:proofErr w:type="spellStart"/>
      <w:r w:rsidR="00712726" w:rsidRPr="00934EE8">
        <w:t>Ченстохо</w:t>
      </w:r>
      <w:r w:rsidR="00705240" w:rsidRPr="00934EE8">
        <w:t>в</w:t>
      </w:r>
      <w:r w:rsidR="00712726" w:rsidRPr="00934EE8">
        <w:t>ской</w:t>
      </w:r>
      <w:proofErr w:type="spellEnd"/>
      <w:r w:rsidR="00712726" w:rsidRPr="00934EE8">
        <w:t xml:space="preserve"> Божьей Матери, которая была написана почти 2 тысячи лет назад. Фашисты за</w:t>
      </w:r>
      <w:r w:rsidR="00AC2823" w:rsidRPr="00934EE8">
        <w:t xml:space="preserve">минировали монастырь, обложили </w:t>
      </w:r>
      <w:r w:rsidR="00712726" w:rsidRPr="00934EE8">
        <w:t xml:space="preserve"> бочками бензина и хотели всё взорвать. </w:t>
      </w:r>
      <w:r w:rsidR="00F93032" w:rsidRPr="00934EE8">
        <w:t xml:space="preserve">Взрыва не произошло. Его предотвратили русские танкисты комбата Хохрякова. Они спасли святую реликвию вопреки замыслам гитлеровских варваров. </w:t>
      </w:r>
      <w:r w:rsidR="00712726" w:rsidRPr="00934EE8">
        <w:t>Танки Хохрякова подоспели вовремя и не дали уничтожить польскую святыню.</w:t>
      </w:r>
    </w:p>
    <w:p w:rsidR="00737A04" w:rsidRPr="00934EE8" w:rsidRDefault="00712726" w:rsidP="00377E04">
      <w:pPr>
        <w:spacing w:line="360" w:lineRule="auto"/>
        <w:ind w:firstLine="708"/>
        <w:jc w:val="both"/>
      </w:pPr>
      <w:r w:rsidRPr="00934EE8">
        <w:t xml:space="preserve">После освобождения города </w:t>
      </w:r>
      <w:proofErr w:type="spellStart"/>
      <w:r w:rsidRPr="00934EE8">
        <w:t>Ченстохова</w:t>
      </w:r>
      <w:proofErr w:type="spellEnd"/>
      <w:r w:rsidRPr="00934EE8">
        <w:t xml:space="preserve"> командующий армии П.С. Рыбалко сказал: </w:t>
      </w:r>
      <w:proofErr w:type="gramStart"/>
      <w:r w:rsidRPr="00934EE8">
        <w:t>«..</w:t>
      </w:r>
      <w:proofErr w:type="gramEnd"/>
      <w:r w:rsidRPr="00934EE8">
        <w:t xml:space="preserve">Вот что может сделать танковый батальон с толковым комбатом за сутки. В невыгодных </w:t>
      </w:r>
      <w:r w:rsidRPr="00934EE8">
        <w:lastRenderedPageBreak/>
        <w:t>для батальона условиях, был освобождён хорошо укреплённый город. Какие молодцы – гвардейцы!</w:t>
      </w:r>
      <w:r w:rsidR="00D91640" w:rsidRPr="00934EE8">
        <w:t xml:space="preserve"> Один только </w:t>
      </w:r>
      <w:r w:rsidR="002C2417" w:rsidRPr="00934EE8">
        <w:t>комбат Хохряков чего стоит! Ему цены нет!»</w:t>
      </w:r>
    </w:p>
    <w:p w:rsidR="00AC2823" w:rsidRPr="00590D5A" w:rsidRDefault="00737A04" w:rsidP="00590D5A">
      <w:pPr>
        <w:spacing w:line="360" w:lineRule="auto"/>
        <w:ind w:firstLine="708"/>
        <w:jc w:val="both"/>
      </w:pPr>
      <w:r w:rsidRPr="00934EE8">
        <w:t>Звания дважды  Героя Советского Союза в годы Великой Отечественной войны было присвоено шестнадцати танкистам: командующим танковых армий, командирам танковых корпусов и бригад. И только один комбат, наш земляк Семён Васильевич Хохряков, был удостоен этого звания дважды.</w:t>
      </w:r>
      <w:r w:rsidR="00597697" w:rsidRPr="00934EE8">
        <w:rPr>
          <w:rStyle w:val="a8"/>
          <w:b/>
          <w:i w:val="0"/>
          <w:u w:val="single"/>
        </w:rPr>
        <w:t xml:space="preserve"> </w:t>
      </w:r>
    </w:p>
    <w:p w:rsidR="003D1F4B" w:rsidRPr="00934EE8" w:rsidRDefault="003D1F4B" w:rsidP="00377E04">
      <w:pPr>
        <w:spacing w:line="360" w:lineRule="auto"/>
        <w:jc w:val="both"/>
      </w:pPr>
      <w:r w:rsidRPr="00934EE8">
        <w:rPr>
          <w:b/>
        </w:rPr>
        <w:t>«Последний бой комбата»</w:t>
      </w:r>
    </w:p>
    <w:p w:rsidR="003D1F4B" w:rsidRPr="00934EE8" w:rsidRDefault="003D1F4B" w:rsidP="00377E04">
      <w:pPr>
        <w:spacing w:line="360" w:lineRule="auto"/>
        <w:ind w:firstLine="708"/>
        <w:jc w:val="both"/>
      </w:pPr>
      <w:r w:rsidRPr="00934EE8">
        <w:t>Семён Васильевич Хохряков погиб 17 апреля 1945 года на подступах к Берлину</w:t>
      </w:r>
      <w:r w:rsidR="00354400" w:rsidRPr="00934EE8">
        <w:t xml:space="preserve">… </w:t>
      </w:r>
      <w:r w:rsidRPr="00934EE8">
        <w:t xml:space="preserve"> После жестокого восьмичасового боя с трижды превосходящими силами противника у немецкого села Гари, под берёзкой, накрытый шинелью, лежал бездыханный комбат Хохряков. Несколько дней Семён Хохряков не дожил до дня Победы. Погиб во имя своей любимой Родины, во имя своего народа. Погиб смертью Героя. Ему было всего 29 лет.</w:t>
      </w:r>
      <w:r w:rsidR="003245C6" w:rsidRPr="00934EE8">
        <w:t xml:space="preserve"> Но какую героическую жизнь прожил он. Хохряков был лидером. Лидером </w:t>
      </w:r>
      <w:r w:rsidR="00AC2823" w:rsidRPr="00934EE8">
        <w:t xml:space="preserve">от природы. </w:t>
      </w:r>
      <w:r w:rsidR="003245C6" w:rsidRPr="00934EE8">
        <w:t xml:space="preserve">  Он выдержал славу достойно, спокойно, даже с какой – то застенчивостью. Он был прост. Он был мудр.</w:t>
      </w:r>
    </w:p>
    <w:p w:rsidR="003D1F4B" w:rsidRPr="00934EE8" w:rsidRDefault="003D1F4B" w:rsidP="00377E04">
      <w:pPr>
        <w:spacing w:line="360" w:lineRule="auto"/>
        <w:ind w:firstLine="708"/>
        <w:jc w:val="both"/>
      </w:pPr>
      <w:r w:rsidRPr="00934EE8">
        <w:t xml:space="preserve">Дважды Герой Советского Союза, маршал бронетанковых войск, командарм  3-й  гвардейской танковой  Павел Семёнович Рыбалко постояв над  погибшим комбатом, сказал: «Какого сына потеряли. Лучшего танкиста в моей армии. Такому человеку цены нет. Он заслужил третью Звезду Героя. К сожалению, уже посмертно. А как бы хотелось награду вручить лично.   Мы  будем помнить тебя, сын России». </w:t>
      </w:r>
    </w:p>
    <w:p w:rsidR="00AD6725" w:rsidRPr="00934EE8" w:rsidRDefault="006F5878" w:rsidP="009D27A9">
      <w:pPr>
        <w:spacing w:line="360" w:lineRule="auto"/>
        <w:ind w:firstLine="708"/>
        <w:jc w:val="both"/>
      </w:pPr>
      <w:r w:rsidRPr="00934EE8">
        <w:t>Из воспоминаний М.А. Даниленко старш</w:t>
      </w:r>
      <w:r w:rsidR="0026189B" w:rsidRPr="00934EE8">
        <w:t>его фельдшера батальона.</w:t>
      </w:r>
      <w:r w:rsidR="009D27A9" w:rsidRPr="00934EE8">
        <w:t xml:space="preserve"> </w:t>
      </w:r>
      <w:r w:rsidR="00354400" w:rsidRPr="00934EE8">
        <w:t>«</w:t>
      </w:r>
      <w:r w:rsidR="00AD6725" w:rsidRPr="00934EE8">
        <w:t>Комбат из боя не выходил до полной победы над противником… В моей памяти он остался большим командиром, прекрасным товарищем, человеком с большой буквы</w:t>
      </w:r>
      <w:r w:rsidR="00D95373" w:rsidRPr="00934EE8">
        <w:t xml:space="preserve">. </w:t>
      </w:r>
    </w:p>
    <w:p w:rsidR="0088155A" w:rsidRPr="00934EE8" w:rsidRDefault="00354400" w:rsidP="009D27A9">
      <w:pPr>
        <w:spacing w:line="360" w:lineRule="auto"/>
        <w:ind w:firstLine="708"/>
        <w:jc w:val="both"/>
      </w:pPr>
      <w:r w:rsidRPr="00934EE8">
        <w:t>Комбат был представлен к званию трижды Героя Советского Союза, был подписан наградной лист на С.В. Хохрякова. Но где – то это представление «</w:t>
      </w:r>
      <w:r w:rsidR="00AD6725" w:rsidRPr="00934EE8">
        <w:t>о</w:t>
      </w:r>
      <w:r w:rsidRPr="00934EE8">
        <w:t>село». Почему? Нам неизвестно.</w:t>
      </w:r>
      <w:r w:rsidR="00817B42">
        <w:t xml:space="preserve"> </w:t>
      </w:r>
      <w:r w:rsidR="00AD6725" w:rsidRPr="00934EE8">
        <w:t>Обидно.</w:t>
      </w:r>
      <w:r w:rsidRPr="00934EE8">
        <w:t xml:space="preserve"> И несправедливо. Комба</w:t>
      </w:r>
      <w:r w:rsidR="00DD576D" w:rsidRPr="00934EE8">
        <w:t xml:space="preserve">т Хохряков вполне заслужил это высокое </w:t>
      </w:r>
      <w:r w:rsidRPr="00934EE8">
        <w:t xml:space="preserve"> звания</w:t>
      </w:r>
      <w:r w:rsidR="00AD6725" w:rsidRPr="00934EE8">
        <w:t>»</w:t>
      </w:r>
      <w:r w:rsidR="006F5878" w:rsidRPr="00934EE8">
        <w:t xml:space="preserve">. </w:t>
      </w:r>
      <w:r w:rsidR="0026189B" w:rsidRPr="00934EE8">
        <w:t>(7, 143)</w:t>
      </w:r>
    </w:p>
    <w:p w:rsidR="003D1F4B" w:rsidRPr="00934EE8" w:rsidRDefault="00DF7DFA" w:rsidP="00377E04">
      <w:pPr>
        <w:spacing w:line="360" w:lineRule="auto"/>
        <w:jc w:val="both"/>
        <w:rPr>
          <w:u w:val="single"/>
        </w:rPr>
      </w:pPr>
      <w:r w:rsidRPr="00934EE8">
        <w:rPr>
          <w:u w:val="single"/>
        </w:rPr>
        <w:t>Ученик читает стихотворение</w:t>
      </w:r>
    </w:p>
    <w:p w:rsidR="003D1F4B" w:rsidRPr="00934EE8" w:rsidRDefault="003D1F4B" w:rsidP="00377E04">
      <w:pPr>
        <w:spacing w:line="360" w:lineRule="auto"/>
        <w:jc w:val="both"/>
      </w:pPr>
      <w:r w:rsidRPr="00934EE8">
        <w:rPr>
          <w:b/>
        </w:rPr>
        <w:t>«Бессмертный подвиг»</w:t>
      </w:r>
      <w:r w:rsidR="0026189B" w:rsidRPr="00934EE8">
        <w:rPr>
          <w:b/>
        </w:rPr>
        <w:t xml:space="preserve"> </w:t>
      </w:r>
      <w:r w:rsidR="00DF7DFA" w:rsidRPr="00934EE8">
        <w:t>(Виктор Фадеев, г. Копейск)</w:t>
      </w:r>
    </w:p>
    <w:p w:rsidR="003D1F4B" w:rsidRPr="00934EE8" w:rsidRDefault="003D1F4B" w:rsidP="00377E04">
      <w:pPr>
        <w:spacing w:line="360" w:lineRule="auto"/>
        <w:jc w:val="both"/>
      </w:pPr>
      <w:r w:rsidRPr="00934EE8">
        <w:t>Бессмертны подвиги танкиста Хохрякова,</w:t>
      </w:r>
    </w:p>
    <w:p w:rsidR="003D1F4B" w:rsidRPr="00934EE8" w:rsidRDefault="003D1F4B" w:rsidP="00377E04">
      <w:pPr>
        <w:spacing w:line="360" w:lineRule="auto"/>
        <w:jc w:val="both"/>
      </w:pPr>
      <w:r w:rsidRPr="00934EE8">
        <w:t>В боях за Родину творил он чудеса.</w:t>
      </w:r>
    </w:p>
    <w:p w:rsidR="003D1F4B" w:rsidRPr="00934EE8" w:rsidRDefault="003D1F4B" w:rsidP="00377E04">
      <w:pPr>
        <w:spacing w:line="360" w:lineRule="auto"/>
        <w:jc w:val="both"/>
      </w:pPr>
      <w:r w:rsidRPr="00934EE8">
        <w:t>Веками будет он смотреть в рассвет багровый,</w:t>
      </w:r>
    </w:p>
    <w:p w:rsidR="003D1F4B" w:rsidRPr="00934EE8" w:rsidRDefault="003D1F4B" w:rsidP="00377E04">
      <w:pPr>
        <w:spacing w:line="360" w:lineRule="auto"/>
        <w:jc w:val="both"/>
      </w:pPr>
      <w:r w:rsidRPr="00934EE8">
        <w:t>На горы облаков, плывущих в небесах.</w:t>
      </w:r>
    </w:p>
    <w:p w:rsidR="003D1F4B" w:rsidRPr="00934EE8" w:rsidRDefault="003D1F4B" w:rsidP="00377E04">
      <w:pPr>
        <w:spacing w:line="360" w:lineRule="auto"/>
        <w:jc w:val="both"/>
      </w:pPr>
    </w:p>
    <w:p w:rsidR="003D1F4B" w:rsidRPr="00934EE8" w:rsidRDefault="003D1F4B" w:rsidP="00377E04">
      <w:pPr>
        <w:spacing w:line="360" w:lineRule="auto"/>
        <w:jc w:val="both"/>
      </w:pPr>
      <w:r w:rsidRPr="00934EE8">
        <w:t>В великий праздник – День Победы,</w:t>
      </w:r>
    </w:p>
    <w:p w:rsidR="003D1F4B" w:rsidRPr="00934EE8" w:rsidRDefault="003D1F4B" w:rsidP="00377E04">
      <w:pPr>
        <w:spacing w:line="360" w:lineRule="auto"/>
        <w:jc w:val="both"/>
      </w:pPr>
      <w:r w:rsidRPr="00934EE8">
        <w:t>В шестидесятилетний юбилей</w:t>
      </w:r>
    </w:p>
    <w:p w:rsidR="003D1F4B" w:rsidRPr="00934EE8" w:rsidRDefault="003D1F4B" w:rsidP="00377E04">
      <w:pPr>
        <w:spacing w:line="360" w:lineRule="auto"/>
        <w:jc w:val="both"/>
      </w:pPr>
      <w:r w:rsidRPr="00934EE8">
        <w:lastRenderedPageBreak/>
        <w:t>Придут к комбату бабушки и деды,</w:t>
      </w:r>
    </w:p>
    <w:p w:rsidR="003D1F4B" w:rsidRPr="00934EE8" w:rsidRDefault="003D1F4B" w:rsidP="00377E04">
      <w:pPr>
        <w:spacing w:line="360" w:lineRule="auto"/>
        <w:jc w:val="both"/>
      </w:pPr>
      <w:r w:rsidRPr="00934EE8">
        <w:t>С трясучих рук покормят голубей.</w:t>
      </w:r>
    </w:p>
    <w:p w:rsidR="003D1F4B" w:rsidRPr="00934EE8" w:rsidRDefault="003D1F4B" w:rsidP="00377E04">
      <w:pPr>
        <w:spacing w:line="360" w:lineRule="auto"/>
        <w:jc w:val="both"/>
      </w:pPr>
    </w:p>
    <w:p w:rsidR="003D1F4B" w:rsidRPr="00934EE8" w:rsidRDefault="003D1F4B" w:rsidP="00377E04">
      <w:pPr>
        <w:spacing w:line="360" w:lineRule="auto"/>
        <w:jc w:val="both"/>
      </w:pPr>
      <w:r w:rsidRPr="00934EE8">
        <w:t>Расправят ордена свои, медали,</w:t>
      </w:r>
    </w:p>
    <w:p w:rsidR="003D1F4B" w:rsidRPr="00934EE8" w:rsidRDefault="003D1F4B" w:rsidP="00377E04">
      <w:pPr>
        <w:spacing w:line="360" w:lineRule="auto"/>
        <w:jc w:val="both"/>
      </w:pPr>
      <w:r w:rsidRPr="00934EE8">
        <w:t xml:space="preserve">Земной поклон комбату отдадут. </w:t>
      </w:r>
    </w:p>
    <w:p w:rsidR="003D1F4B" w:rsidRPr="00934EE8" w:rsidRDefault="003D1F4B" w:rsidP="00377E04">
      <w:pPr>
        <w:spacing w:line="360" w:lineRule="auto"/>
        <w:jc w:val="both"/>
      </w:pPr>
      <w:r w:rsidRPr="00934EE8">
        <w:t>Поговорят о радостях – печалях,</w:t>
      </w:r>
    </w:p>
    <w:p w:rsidR="00AC2823" w:rsidRPr="00934EE8" w:rsidRDefault="003D1F4B" w:rsidP="00377E04">
      <w:pPr>
        <w:spacing w:line="360" w:lineRule="auto"/>
        <w:jc w:val="both"/>
      </w:pPr>
      <w:r w:rsidRPr="00934EE8">
        <w:t xml:space="preserve">Слезу тихонечко с лица сотрут… </w:t>
      </w:r>
    </w:p>
    <w:p w:rsidR="00754A4D" w:rsidRPr="00934EE8" w:rsidRDefault="003D1F4B" w:rsidP="00377E04">
      <w:pPr>
        <w:spacing w:line="360" w:lineRule="auto"/>
        <w:ind w:firstLine="708"/>
        <w:jc w:val="both"/>
      </w:pPr>
      <w:r w:rsidRPr="00934EE8">
        <w:rPr>
          <w:b/>
          <w:u w:val="single"/>
        </w:rPr>
        <w:t>Педагог:</w:t>
      </w:r>
      <w:r w:rsidRPr="00934EE8">
        <w:t xml:space="preserve"> Человек, о котором мы сегодня говорили, не думал, что когда – </w:t>
      </w:r>
      <w:proofErr w:type="spellStart"/>
      <w:r w:rsidRPr="00934EE8">
        <w:t>нибудь</w:t>
      </w:r>
      <w:proofErr w:type="spellEnd"/>
      <w:r w:rsidRPr="00934EE8">
        <w:t xml:space="preserve"> страна назовёт его героем. Он просто честно выполнял свой д</w:t>
      </w:r>
      <w:r w:rsidR="00305951" w:rsidRPr="00934EE8">
        <w:t xml:space="preserve">олг. </w:t>
      </w:r>
      <w:r w:rsidR="00754A4D" w:rsidRPr="00934EE8">
        <w:t>Будем помнить и уважать героя – танкиста, всех воинов, от</w:t>
      </w:r>
      <w:r w:rsidR="00817B42">
        <w:t>давших свою жизнь за свой народ</w:t>
      </w:r>
      <w:r w:rsidR="00754A4D" w:rsidRPr="00934EE8">
        <w:t>, за свою землю, за Россию. Будем уважать наше прошлое, т.к. без прошлого нет будущего. Будем уважать  и помнить тех, кто не пожалел себя, ради спасения других. Таких, как Семён Хохряков</w:t>
      </w:r>
      <w:r w:rsidR="0026189B" w:rsidRPr="00934EE8">
        <w:t xml:space="preserve">. </w:t>
      </w:r>
      <w:r w:rsidR="00754A4D" w:rsidRPr="00934EE8">
        <w:t xml:space="preserve"> </w:t>
      </w:r>
      <w:r w:rsidR="00305951" w:rsidRPr="00934EE8">
        <w:t xml:space="preserve">Если хотите больше узнать о С.В. Хохрякове, прочитайте книги нашего земляка </w:t>
      </w:r>
      <w:r w:rsidR="00357E8D" w:rsidRPr="00934EE8">
        <w:t>И.Д. Рогозина</w:t>
      </w:r>
      <w:r w:rsidR="00305951" w:rsidRPr="00934EE8">
        <w:t>.</w:t>
      </w:r>
    </w:p>
    <w:p w:rsidR="008000A7" w:rsidRPr="00934EE8" w:rsidRDefault="00305951" w:rsidP="00377E04">
      <w:pPr>
        <w:spacing w:line="360" w:lineRule="auto"/>
        <w:ind w:firstLine="708"/>
        <w:jc w:val="both"/>
      </w:pPr>
      <w:r w:rsidRPr="00934EE8">
        <w:t xml:space="preserve">Сегодня патриоты России нужны не меньше, чем в годы войны. </w:t>
      </w:r>
      <w:r w:rsidR="00452FC4" w:rsidRPr="00934EE8">
        <w:t xml:space="preserve">Очень часто можно услышать, что настоящие герои жили – были и совершали свои геройские подвиги давно во время войн. </w:t>
      </w:r>
      <w:r w:rsidR="006C29AF">
        <w:t xml:space="preserve">Это не так. </w:t>
      </w:r>
      <w:r w:rsidR="00452FC4" w:rsidRPr="00934EE8">
        <w:t>Герои у нас в Р</w:t>
      </w:r>
      <w:r w:rsidR="00357E8D" w:rsidRPr="00934EE8">
        <w:t>оссии и сегодня есть,</w:t>
      </w:r>
      <w:r w:rsidR="0026189B" w:rsidRPr="00934EE8">
        <w:t xml:space="preserve"> </w:t>
      </w:r>
      <w:r w:rsidR="00830E6D" w:rsidRPr="00934EE8">
        <w:t xml:space="preserve">живут </w:t>
      </w:r>
      <w:r w:rsidR="00D319B6">
        <w:t xml:space="preserve">среди нас, и если придётся, то </w:t>
      </w:r>
      <w:r w:rsidR="00830E6D" w:rsidRPr="00934EE8">
        <w:t>отдадут жизнь за других.</w:t>
      </w:r>
      <w:r w:rsidR="00620C89" w:rsidRPr="00934EE8">
        <w:rPr>
          <w:b/>
          <w:bCs/>
          <w:color w:val="FF0000"/>
        </w:rPr>
        <w:t> </w:t>
      </w:r>
      <w:r w:rsidR="00620C89" w:rsidRPr="00934EE8">
        <w:t xml:space="preserve">Сегодня мы учимся у них беззаветной любви к Родине, смелости и достоинству, мужеству и </w:t>
      </w:r>
      <w:r w:rsidR="008000A7" w:rsidRPr="00934EE8">
        <w:t>стойкости. Над</w:t>
      </w:r>
      <w:r w:rsidR="006C29AF">
        <w:t xml:space="preserve"> нами мирное небо, но </w:t>
      </w:r>
      <w:proofErr w:type="gramStart"/>
      <w:r w:rsidR="006C29AF">
        <w:t xml:space="preserve">в </w:t>
      </w:r>
      <w:r w:rsidR="008000A7" w:rsidRPr="00934EE8">
        <w:t xml:space="preserve"> шахтах</w:t>
      </w:r>
      <w:proofErr w:type="gramEnd"/>
      <w:r w:rsidR="008000A7" w:rsidRPr="00934EE8">
        <w:t xml:space="preserve"> под землёй стоят наготове ракеты, накапливаются средства уничтожения людей, которые кое – кто хотел бы пустить в ход. Наша страна, наш народ, переживший так много, делает всё, чтобы предотвратить новую мировую войну, и в этом им помогает история, её опыт и её уроки.</w:t>
      </w:r>
    </w:p>
    <w:p w:rsidR="003C1817" w:rsidRPr="00934EE8" w:rsidRDefault="003C1817" w:rsidP="00377E04">
      <w:pPr>
        <w:spacing w:line="360" w:lineRule="auto"/>
        <w:ind w:firstLine="708"/>
        <w:jc w:val="both"/>
      </w:pPr>
      <w:r w:rsidRPr="00934EE8">
        <w:t xml:space="preserve">Пусть же герои Великой Отечественной войны будут примером для вас. </w:t>
      </w:r>
      <w:r w:rsidR="00590D5A">
        <w:t>Не получится у врагов России нас запугать, покорить.</w:t>
      </w:r>
    </w:p>
    <w:p w:rsidR="00620C89" w:rsidRPr="00934EE8" w:rsidRDefault="00620C89" w:rsidP="00377E04">
      <w:pPr>
        <w:spacing w:line="360" w:lineRule="auto"/>
        <w:ind w:firstLine="708"/>
        <w:jc w:val="both"/>
        <w:rPr>
          <w:color w:val="FF0000"/>
        </w:rPr>
      </w:pPr>
      <w:r w:rsidRPr="00934EE8">
        <w:t xml:space="preserve"> В</w:t>
      </w:r>
      <w:r w:rsidR="0031318F">
        <w:t>едь в</w:t>
      </w:r>
      <w:bookmarkStart w:id="0" w:name="_GoBack"/>
      <w:bookmarkEnd w:id="0"/>
      <w:r w:rsidRPr="00934EE8">
        <w:t>о имя этого отдали свою жизнь м</w:t>
      </w:r>
      <w:r w:rsidR="00830E6D" w:rsidRPr="00934EE8">
        <w:t>иллионы сыновей и дочерей России</w:t>
      </w:r>
      <w:r w:rsidR="00590D5A">
        <w:t>. Будущее России</w:t>
      </w:r>
      <w:r w:rsidR="003D1F4B" w:rsidRPr="00934EE8">
        <w:t xml:space="preserve"> зависит от нас с вами. Вам предстоит во многом разобраться, всё понять и взвесить, чтобы стать достойным</w:t>
      </w:r>
      <w:r w:rsidR="00357E8D" w:rsidRPr="00934EE8">
        <w:t>и</w:t>
      </w:r>
      <w:r w:rsidR="006C29AF">
        <w:t xml:space="preserve"> людьми</w:t>
      </w:r>
      <w:r w:rsidR="00357E8D" w:rsidRPr="00934EE8">
        <w:t xml:space="preserve"> </w:t>
      </w:r>
      <w:r w:rsidR="003D1F4B" w:rsidRPr="00934EE8">
        <w:t>Отечества.</w:t>
      </w:r>
    </w:p>
    <w:p w:rsidR="007F3742" w:rsidRPr="00934EE8" w:rsidRDefault="007F3742" w:rsidP="00377E04">
      <w:pPr>
        <w:pStyle w:val="a7"/>
        <w:spacing w:before="0" w:beforeAutospacing="0" w:after="150" w:afterAutospacing="0" w:line="360" w:lineRule="auto"/>
        <w:ind w:firstLine="708"/>
        <w:jc w:val="both"/>
      </w:pPr>
      <w:r w:rsidRPr="00934EE8">
        <w:t>Мы не вправе забывать их, отстоявших свободу и независимость народов.  Мы должны не только помнить, а быть достойными их подвига, не допустить повторения уже современной войны.</w:t>
      </w:r>
    </w:p>
    <w:p w:rsidR="009D27A9" w:rsidRPr="00934EE8" w:rsidRDefault="00357E8D" w:rsidP="00705240">
      <w:pPr>
        <w:spacing w:line="360" w:lineRule="auto"/>
        <w:ind w:firstLine="708"/>
        <w:jc w:val="both"/>
        <w:rPr>
          <w:b/>
          <w:u w:val="single"/>
        </w:rPr>
      </w:pPr>
      <w:r w:rsidRPr="00934EE8">
        <w:rPr>
          <w:b/>
          <w:iCs/>
          <w:u w:val="single"/>
          <w:shd w:val="clear" w:color="auto" w:fill="FFFFFF"/>
        </w:rPr>
        <w:t>Звучит запись песни «День Победы»</w:t>
      </w:r>
    </w:p>
    <w:p w:rsidR="00671A86" w:rsidRPr="00934EE8" w:rsidRDefault="003D1F4B" w:rsidP="00377E04">
      <w:pPr>
        <w:spacing w:line="360" w:lineRule="auto"/>
        <w:jc w:val="both"/>
      </w:pPr>
      <w:r w:rsidRPr="00934EE8">
        <w:t>Используемая литература:</w:t>
      </w:r>
    </w:p>
    <w:p w:rsidR="003D1F4B" w:rsidRPr="00934EE8" w:rsidRDefault="003D1F4B" w:rsidP="00377E04">
      <w:pPr>
        <w:pStyle w:val="a3"/>
        <w:numPr>
          <w:ilvl w:val="0"/>
          <w:numId w:val="6"/>
        </w:numPr>
        <w:spacing w:line="360" w:lineRule="auto"/>
        <w:jc w:val="both"/>
      </w:pPr>
      <w:r w:rsidRPr="00934EE8">
        <w:t xml:space="preserve">Грибанов Р.Г. «Непобедимые: 50 подвигов, совершённых </w:t>
      </w:r>
      <w:proofErr w:type="spellStart"/>
      <w:r w:rsidRPr="00934EE8">
        <w:t>южноуральцами</w:t>
      </w:r>
      <w:proofErr w:type="spellEnd"/>
      <w:r w:rsidRPr="00934EE8">
        <w:t xml:space="preserve"> в Великую Отечественную войну», ООО «</w:t>
      </w:r>
      <w:proofErr w:type="spellStart"/>
      <w:r w:rsidRPr="00934EE8">
        <w:t>Медиацентр</w:t>
      </w:r>
      <w:proofErr w:type="spellEnd"/>
      <w:r w:rsidRPr="00934EE8">
        <w:t xml:space="preserve"> Альфа», 2015 г.</w:t>
      </w:r>
    </w:p>
    <w:p w:rsidR="003D1F4B" w:rsidRPr="00934EE8" w:rsidRDefault="003D1F4B" w:rsidP="00377E04">
      <w:pPr>
        <w:pStyle w:val="a3"/>
        <w:numPr>
          <w:ilvl w:val="0"/>
          <w:numId w:val="6"/>
        </w:numPr>
        <w:spacing w:line="360" w:lineRule="auto"/>
        <w:jc w:val="both"/>
      </w:pPr>
      <w:r w:rsidRPr="00934EE8">
        <w:lastRenderedPageBreak/>
        <w:t xml:space="preserve">Еронин Н., В. </w:t>
      </w:r>
      <w:proofErr w:type="spellStart"/>
      <w:r w:rsidRPr="00934EE8">
        <w:t>Таборко</w:t>
      </w:r>
      <w:proofErr w:type="spellEnd"/>
      <w:r w:rsidRPr="00934EE8">
        <w:t>, Великая Отечественная (Краткая иллюстрированная история Великой Отечественной войны для юношества) М., «Молода</w:t>
      </w:r>
      <w:r w:rsidR="006F5878" w:rsidRPr="00934EE8">
        <w:t>я гвардия», 198</w:t>
      </w:r>
      <w:r w:rsidRPr="00934EE8">
        <w:t>5</w:t>
      </w:r>
    </w:p>
    <w:p w:rsidR="003D1F4B" w:rsidRPr="00934EE8" w:rsidRDefault="003D1F4B" w:rsidP="00377E04">
      <w:pPr>
        <w:pStyle w:val="a3"/>
        <w:numPr>
          <w:ilvl w:val="0"/>
          <w:numId w:val="6"/>
        </w:numPr>
        <w:spacing w:line="360" w:lineRule="auto"/>
        <w:jc w:val="both"/>
      </w:pPr>
      <w:r w:rsidRPr="00934EE8">
        <w:t>Журнал «Классный руководитель» №7, 2010</w:t>
      </w:r>
    </w:p>
    <w:p w:rsidR="003D1F4B" w:rsidRPr="00934EE8" w:rsidRDefault="003D1F4B" w:rsidP="00377E04">
      <w:pPr>
        <w:pStyle w:val="a3"/>
        <w:numPr>
          <w:ilvl w:val="0"/>
          <w:numId w:val="6"/>
        </w:numPr>
        <w:spacing w:line="360" w:lineRule="auto"/>
        <w:jc w:val="both"/>
      </w:pPr>
      <w:r w:rsidRPr="00934EE8">
        <w:t>Козин И.Е., Семёнов М.Г., «Семён Хохряков», Ю.-Ур. Книжное издание, Ч. 1973 г.</w:t>
      </w:r>
    </w:p>
    <w:p w:rsidR="003D1F4B" w:rsidRPr="00934EE8" w:rsidRDefault="003D1F4B" w:rsidP="00377E04">
      <w:pPr>
        <w:pStyle w:val="a3"/>
        <w:numPr>
          <w:ilvl w:val="0"/>
          <w:numId w:val="6"/>
        </w:numPr>
        <w:spacing w:line="360" w:lineRule="auto"/>
        <w:jc w:val="both"/>
      </w:pPr>
      <w:r w:rsidRPr="00934EE8">
        <w:t xml:space="preserve">Козлов Л.А. «Солдатской славы след», Ю.-Ур. Книжное издание, Ч. </w:t>
      </w:r>
    </w:p>
    <w:p w:rsidR="003D1F4B" w:rsidRPr="00934EE8" w:rsidRDefault="003D1F4B" w:rsidP="00377E04">
      <w:pPr>
        <w:pStyle w:val="a3"/>
        <w:spacing w:line="360" w:lineRule="auto"/>
        <w:jc w:val="both"/>
      </w:pPr>
      <w:r w:rsidRPr="00934EE8">
        <w:t>1982 г.</w:t>
      </w:r>
    </w:p>
    <w:p w:rsidR="003D1F4B" w:rsidRPr="00934EE8" w:rsidRDefault="003D1F4B" w:rsidP="00377E04">
      <w:pPr>
        <w:pStyle w:val="a3"/>
        <w:numPr>
          <w:ilvl w:val="0"/>
          <w:numId w:val="6"/>
        </w:numPr>
        <w:spacing w:line="360" w:lineRule="auto"/>
        <w:jc w:val="both"/>
      </w:pPr>
      <w:r w:rsidRPr="00934EE8">
        <w:t>Соколов С.Л. «Вторая мировая война», М., Военное издательство, 1985</w:t>
      </w:r>
    </w:p>
    <w:p w:rsidR="003D1F4B" w:rsidRPr="00934EE8" w:rsidRDefault="003D1F4B" w:rsidP="00377E04">
      <w:pPr>
        <w:pStyle w:val="a3"/>
        <w:numPr>
          <w:ilvl w:val="0"/>
          <w:numId w:val="6"/>
        </w:numPr>
        <w:spacing w:line="360" w:lineRule="auto"/>
        <w:jc w:val="both"/>
      </w:pPr>
      <w:r w:rsidRPr="00934EE8">
        <w:t>Рогозин И.Д. «Комбат Хохряков», Ч. 2000 г.</w:t>
      </w:r>
    </w:p>
    <w:p w:rsidR="003D1F4B" w:rsidRPr="00934EE8" w:rsidRDefault="003D1F4B" w:rsidP="00377E04">
      <w:pPr>
        <w:pStyle w:val="a3"/>
        <w:numPr>
          <w:ilvl w:val="0"/>
          <w:numId w:val="6"/>
        </w:numPr>
        <w:spacing w:line="360" w:lineRule="auto"/>
        <w:jc w:val="both"/>
      </w:pPr>
      <w:r w:rsidRPr="00934EE8">
        <w:t>Рогозин И.Д. «Однополчане о легендарном комбате», Ч., 2004 г.</w:t>
      </w:r>
    </w:p>
    <w:p w:rsidR="003D1F4B" w:rsidRPr="00934EE8" w:rsidRDefault="003D1F4B" w:rsidP="00377E04">
      <w:pPr>
        <w:pStyle w:val="a3"/>
        <w:numPr>
          <w:ilvl w:val="0"/>
          <w:numId w:val="6"/>
        </w:numPr>
        <w:spacing w:line="360" w:lineRule="auto"/>
        <w:jc w:val="both"/>
      </w:pPr>
      <w:r w:rsidRPr="00934EE8">
        <w:t>Рогозин И.Д. газета «</w:t>
      </w:r>
      <w:proofErr w:type="spellStart"/>
      <w:r w:rsidRPr="00934EE8">
        <w:t>Копейский</w:t>
      </w:r>
      <w:proofErr w:type="spellEnd"/>
      <w:r w:rsidRPr="00934EE8">
        <w:t xml:space="preserve"> рабочий», 2011г. 13.05 </w:t>
      </w:r>
    </w:p>
    <w:p w:rsidR="003D1F4B" w:rsidRPr="00934EE8" w:rsidRDefault="003D1F4B" w:rsidP="00377E04">
      <w:pPr>
        <w:pStyle w:val="a3"/>
        <w:spacing w:line="360" w:lineRule="auto"/>
        <w:jc w:val="both"/>
      </w:pPr>
    </w:p>
    <w:p w:rsidR="003D1F4B" w:rsidRPr="00934EE8" w:rsidRDefault="003D1F4B" w:rsidP="00377E04">
      <w:pPr>
        <w:pStyle w:val="a3"/>
        <w:spacing w:line="360" w:lineRule="auto"/>
        <w:ind w:left="0"/>
        <w:jc w:val="both"/>
      </w:pPr>
    </w:p>
    <w:sectPr w:rsidR="003D1F4B" w:rsidRPr="00934EE8" w:rsidSect="00705FBF">
      <w:pgSz w:w="11906" w:h="16838"/>
      <w:pgMar w:top="851"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7119"/>
    <w:multiLevelType w:val="hybridMultilevel"/>
    <w:tmpl w:val="F596FD06"/>
    <w:lvl w:ilvl="0" w:tplc="640A61F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BF15711"/>
    <w:multiLevelType w:val="hybridMultilevel"/>
    <w:tmpl w:val="48C2B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C705E1"/>
    <w:multiLevelType w:val="hybridMultilevel"/>
    <w:tmpl w:val="CAA2454A"/>
    <w:lvl w:ilvl="0" w:tplc="7B5639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69176F"/>
    <w:multiLevelType w:val="hybridMultilevel"/>
    <w:tmpl w:val="6BB6A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BC4084"/>
    <w:multiLevelType w:val="hybridMultilevel"/>
    <w:tmpl w:val="4D98447C"/>
    <w:lvl w:ilvl="0" w:tplc="8D1A838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5C764B"/>
    <w:multiLevelType w:val="hybridMultilevel"/>
    <w:tmpl w:val="0A827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3D1F4B"/>
    <w:rsid w:val="000109D1"/>
    <w:rsid w:val="00014916"/>
    <w:rsid w:val="00020B5D"/>
    <w:rsid w:val="00032CFB"/>
    <w:rsid w:val="00043E06"/>
    <w:rsid w:val="00044589"/>
    <w:rsid w:val="000603B1"/>
    <w:rsid w:val="00085808"/>
    <w:rsid w:val="00085A13"/>
    <w:rsid w:val="000D734A"/>
    <w:rsid w:val="000F1465"/>
    <w:rsid w:val="001018C1"/>
    <w:rsid w:val="00112803"/>
    <w:rsid w:val="001167E1"/>
    <w:rsid w:val="001558FE"/>
    <w:rsid w:val="00156BAF"/>
    <w:rsid w:val="00192DF5"/>
    <w:rsid w:val="001A5640"/>
    <w:rsid w:val="001C5E8B"/>
    <w:rsid w:val="001C66F9"/>
    <w:rsid w:val="001C7DE0"/>
    <w:rsid w:val="001F637D"/>
    <w:rsid w:val="0020228B"/>
    <w:rsid w:val="002549D2"/>
    <w:rsid w:val="0026189B"/>
    <w:rsid w:val="002C2417"/>
    <w:rsid w:val="002C30C4"/>
    <w:rsid w:val="00301384"/>
    <w:rsid w:val="00305951"/>
    <w:rsid w:val="003062BC"/>
    <w:rsid w:val="00311174"/>
    <w:rsid w:val="0031318F"/>
    <w:rsid w:val="00316B0B"/>
    <w:rsid w:val="003230E9"/>
    <w:rsid w:val="003245C6"/>
    <w:rsid w:val="00354400"/>
    <w:rsid w:val="003552EA"/>
    <w:rsid w:val="00357E8D"/>
    <w:rsid w:val="00361319"/>
    <w:rsid w:val="0036217C"/>
    <w:rsid w:val="00362A2F"/>
    <w:rsid w:val="0037185E"/>
    <w:rsid w:val="00377E04"/>
    <w:rsid w:val="00394804"/>
    <w:rsid w:val="003A1D7C"/>
    <w:rsid w:val="003A7EF2"/>
    <w:rsid w:val="003B3AFC"/>
    <w:rsid w:val="003C1817"/>
    <w:rsid w:val="003D1F4B"/>
    <w:rsid w:val="003F6FC4"/>
    <w:rsid w:val="00430727"/>
    <w:rsid w:val="00452547"/>
    <w:rsid w:val="00452FC4"/>
    <w:rsid w:val="00482E4B"/>
    <w:rsid w:val="004A70AD"/>
    <w:rsid w:val="004A7519"/>
    <w:rsid w:val="004B28ED"/>
    <w:rsid w:val="004C316B"/>
    <w:rsid w:val="004F6CF1"/>
    <w:rsid w:val="00506A13"/>
    <w:rsid w:val="005353D2"/>
    <w:rsid w:val="005578AC"/>
    <w:rsid w:val="005669C9"/>
    <w:rsid w:val="005750F5"/>
    <w:rsid w:val="00590D5A"/>
    <w:rsid w:val="00592E63"/>
    <w:rsid w:val="00597697"/>
    <w:rsid w:val="005B437F"/>
    <w:rsid w:val="005B76CA"/>
    <w:rsid w:val="005D351F"/>
    <w:rsid w:val="00620C89"/>
    <w:rsid w:val="0062188A"/>
    <w:rsid w:val="00671A86"/>
    <w:rsid w:val="006B37F4"/>
    <w:rsid w:val="006C29AF"/>
    <w:rsid w:val="006C7705"/>
    <w:rsid w:val="006E5C21"/>
    <w:rsid w:val="006F5878"/>
    <w:rsid w:val="006F7CFC"/>
    <w:rsid w:val="006F7F26"/>
    <w:rsid w:val="00705240"/>
    <w:rsid w:val="00705FBF"/>
    <w:rsid w:val="00712726"/>
    <w:rsid w:val="00735ADA"/>
    <w:rsid w:val="00737A04"/>
    <w:rsid w:val="00741545"/>
    <w:rsid w:val="007530E1"/>
    <w:rsid w:val="00754A4D"/>
    <w:rsid w:val="00772395"/>
    <w:rsid w:val="00784EC9"/>
    <w:rsid w:val="007B01E1"/>
    <w:rsid w:val="007F1FEE"/>
    <w:rsid w:val="007F3742"/>
    <w:rsid w:val="008000A7"/>
    <w:rsid w:val="00802E08"/>
    <w:rsid w:val="008043F6"/>
    <w:rsid w:val="008166DE"/>
    <w:rsid w:val="00817B42"/>
    <w:rsid w:val="00824424"/>
    <w:rsid w:val="00825250"/>
    <w:rsid w:val="00830E6D"/>
    <w:rsid w:val="0088155A"/>
    <w:rsid w:val="008E7383"/>
    <w:rsid w:val="00934EE8"/>
    <w:rsid w:val="009475F0"/>
    <w:rsid w:val="00955649"/>
    <w:rsid w:val="00960547"/>
    <w:rsid w:val="00970C54"/>
    <w:rsid w:val="009A5571"/>
    <w:rsid w:val="009B0B97"/>
    <w:rsid w:val="009C1A94"/>
    <w:rsid w:val="009C21E3"/>
    <w:rsid w:val="009C2987"/>
    <w:rsid w:val="009D27A9"/>
    <w:rsid w:val="009D6504"/>
    <w:rsid w:val="009E19E0"/>
    <w:rsid w:val="00A055D7"/>
    <w:rsid w:val="00A238D9"/>
    <w:rsid w:val="00A30C30"/>
    <w:rsid w:val="00A30CE3"/>
    <w:rsid w:val="00A4115D"/>
    <w:rsid w:val="00A71533"/>
    <w:rsid w:val="00A9447B"/>
    <w:rsid w:val="00AA29AD"/>
    <w:rsid w:val="00AC2823"/>
    <w:rsid w:val="00AD6725"/>
    <w:rsid w:val="00AE4DAC"/>
    <w:rsid w:val="00B0262E"/>
    <w:rsid w:val="00B16D71"/>
    <w:rsid w:val="00B446E3"/>
    <w:rsid w:val="00B47E00"/>
    <w:rsid w:val="00B50F2F"/>
    <w:rsid w:val="00B76153"/>
    <w:rsid w:val="00B92CA4"/>
    <w:rsid w:val="00B96CE9"/>
    <w:rsid w:val="00BB78D6"/>
    <w:rsid w:val="00BD539D"/>
    <w:rsid w:val="00C07876"/>
    <w:rsid w:val="00C1386E"/>
    <w:rsid w:val="00C16257"/>
    <w:rsid w:val="00C72EDF"/>
    <w:rsid w:val="00CC2134"/>
    <w:rsid w:val="00CC4833"/>
    <w:rsid w:val="00D1697A"/>
    <w:rsid w:val="00D319B6"/>
    <w:rsid w:val="00D41219"/>
    <w:rsid w:val="00D52D32"/>
    <w:rsid w:val="00D71352"/>
    <w:rsid w:val="00D91640"/>
    <w:rsid w:val="00D939B0"/>
    <w:rsid w:val="00D95373"/>
    <w:rsid w:val="00DB3359"/>
    <w:rsid w:val="00DD576D"/>
    <w:rsid w:val="00DE0847"/>
    <w:rsid w:val="00DF7DFA"/>
    <w:rsid w:val="00E13967"/>
    <w:rsid w:val="00E2477F"/>
    <w:rsid w:val="00E32EC7"/>
    <w:rsid w:val="00E34718"/>
    <w:rsid w:val="00E36C4D"/>
    <w:rsid w:val="00E75AFA"/>
    <w:rsid w:val="00EA7E9D"/>
    <w:rsid w:val="00F26BD6"/>
    <w:rsid w:val="00F93032"/>
    <w:rsid w:val="00FE4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7078F"/>
  <w15:docId w15:val="{10B847CF-A3F2-4B46-8D34-CAD0DEB21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F4B"/>
    <w:rPr>
      <w:sz w:val="24"/>
      <w:szCs w:val="24"/>
    </w:rPr>
  </w:style>
  <w:style w:type="paragraph" w:styleId="1">
    <w:name w:val="heading 1"/>
    <w:basedOn w:val="a"/>
    <w:next w:val="a"/>
    <w:link w:val="10"/>
    <w:qFormat/>
    <w:rsid w:val="005750F5"/>
    <w:pPr>
      <w:keepNext/>
      <w:spacing w:before="240" w:after="60"/>
      <w:outlineLvl w:val="0"/>
    </w:pPr>
    <w:rPr>
      <w:rFonts w:ascii="Arial" w:eastAsia="Calibri"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F4B"/>
    <w:pPr>
      <w:ind w:left="720"/>
      <w:contextualSpacing/>
    </w:pPr>
  </w:style>
  <w:style w:type="character" w:customStyle="1" w:styleId="10">
    <w:name w:val="Заголовок 1 Знак"/>
    <w:basedOn w:val="a0"/>
    <w:link w:val="1"/>
    <w:rsid w:val="005750F5"/>
    <w:rPr>
      <w:rFonts w:ascii="Arial" w:eastAsia="Calibri" w:hAnsi="Arial" w:cs="Arial"/>
      <w:b/>
      <w:bCs/>
      <w:kern w:val="32"/>
      <w:sz w:val="32"/>
      <w:szCs w:val="32"/>
    </w:rPr>
  </w:style>
  <w:style w:type="paragraph" w:styleId="a4">
    <w:name w:val="Body Text"/>
    <w:basedOn w:val="a"/>
    <w:link w:val="a5"/>
    <w:unhideWhenUsed/>
    <w:rsid w:val="005750F5"/>
    <w:rPr>
      <w:sz w:val="28"/>
    </w:rPr>
  </w:style>
  <w:style w:type="character" w:customStyle="1" w:styleId="a5">
    <w:name w:val="Основной текст Знак"/>
    <w:basedOn w:val="a0"/>
    <w:link w:val="a4"/>
    <w:rsid w:val="005750F5"/>
    <w:rPr>
      <w:sz w:val="28"/>
      <w:szCs w:val="24"/>
    </w:rPr>
  </w:style>
  <w:style w:type="character" w:customStyle="1" w:styleId="apple-style-span">
    <w:name w:val="apple-style-span"/>
    <w:basedOn w:val="a0"/>
    <w:rsid w:val="00014916"/>
  </w:style>
  <w:style w:type="character" w:customStyle="1" w:styleId="w-mailboxuserinfoemailinner">
    <w:name w:val="w-mailbox__userinfo__email_inner"/>
    <w:basedOn w:val="a0"/>
    <w:rsid w:val="00014916"/>
  </w:style>
  <w:style w:type="character" w:styleId="a6">
    <w:name w:val="Hyperlink"/>
    <w:basedOn w:val="a0"/>
    <w:uiPriority w:val="99"/>
    <w:unhideWhenUsed/>
    <w:rsid w:val="00014916"/>
    <w:rPr>
      <w:color w:val="0000FF"/>
      <w:u w:val="single"/>
    </w:rPr>
  </w:style>
  <w:style w:type="paragraph" w:styleId="a7">
    <w:name w:val="Normal (Web)"/>
    <w:basedOn w:val="a"/>
    <w:uiPriority w:val="99"/>
    <w:unhideWhenUsed/>
    <w:rsid w:val="00620C89"/>
    <w:pPr>
      <w:spacing w:before="100" w:beforeAutospacing="1" w:after="100" w:afterAutospacing="1"/>
    </w:pPr>
  </w:style>
  <w:style w:type="character" w:styleId="a8">
    <w:name w:val="Emphasis"/>
    <w:basedOn w:val="a0"/>
    <w:uiPriority w:val="20"/>
    <w:qFormat/>
    <w:rsid w:val="00597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86162">
      <w:bodyDiv w:val="1"/>
      <w:marLeft w:val="0"/>
      <w:marRight w:val="0"/>
      <w:marTop w:val="0"/>
      <w:marBottom w:val="0"/>
      <w:divBdr>
        <w:top w:val="none" w:sz="0" w:space="0" w:color="auto"/>
        <w:left w:val="none" w:sz="0" w:space="0" w:color="auto"/>
        <w:bottom w:val="none" w:sz="0" w:space="0" w:color="auto"/>
        <w:right w:val="none" w:sz="0" w:space="0" w:color="auto"/>
      </w:divBdr>
    </w:div>
    <w:div w:id="776021180">
      <w:bodyDiv w:val="1"/>
      <w:marLeft w:val="0"/>
      <w:marRight w:val="0"/>
      <w:marTop w:val="0"/>
      <w:marBottom w:val="0"/>
      <w:divBdr>
        <w:top w:val="none" w:sz="0" w:space="0" w:color="auto"/>
        <w:left w:val="none" w:sz="0" w:space="0" w:color="auto"/>
        <w:bottom w:val="none" w:sz="0" w:space="0" w:color="auto"/>
        <w:right w:val="none" w:sz="0" w:space="0" w:color="auto"/>
      </w:divBdr>
      <w:divsChild>
        <w:div w:id="272370670">
          <w:marLeft w:val="0"/>
          <w:marRight w:val="0"/>
          <w:marTop w:val="0"/>
          <w:marBottom w:val="0"/>
          <w:divBdr>
            <w:top w:val="none" w:sz="0" w:space="0" w:color="auto"/>
            <w:left w:val="none" w:sz="0" w:space="0" w:color="auto"/>
            <w:bottom w:val="none" w:sz="0" w:space="0" w:color="auto"/>
            <w:right w:val="none" w:sz="0" w:space="0" w:color="auto"/>
          </w:divBdr>
          <w:divsChild>
            <w:div w:id="1795250993">
              <w:marLeft w:val="-15"/>
              <w:marRight w:val="-15"/>
              <w:marTop w:val="0"/>
              <w:marBottom w:val="0"/>
              <w:divBdr>
                <w:top w:val="none" w:sz="0" w:space="0" w:color="auto"/>
                <w:left w:val="none" w:sz="0" w:space="0" w:color="auto"/>
                <w:bottom w:val="none" w:sz="0" w:space="0" w:color="auto"/>
                <w:right w:val="none" w:sz="0" w:space="0" w:color="auto"/>
              </w:divBdr>
              <w:divsChild>
                <w:div w:id="1578201876">
                  <w:marLeft w:val="0"/>
                  <w:marRight w:val="0"/>
                  <w:marTop w:val="0"/>
                  <w:marBottom w:val="0"/>
                  <w:divBdr>
                    <w:top w:val="none" w:sz="0" w:space="0" w:color="auto"/>
                    <w:left w:val="none" w:sz="0" w:space="0" w:color="auto"/>
                    <w:bottom w:val="none" w:sz="0" w:space="0" w:color="auto"/>
                    <w:right w:val="none" w:sz="0" w:space="0" w:color="auto"/>
                  </w:divBdr>
                  <w:divsChild>
                    <w:div w:id="585115476">
                      <w:marLeft w:val="0"/>
                      <w:marRight w:val="0"/>
                      <w:marTop w:val="0"/>
                      <w:marBottom w:val="0"/>
                      <w:divBdr>
                        <w:top w:val="single" w:sz="6" w:space="5" w:color="FFFFFF"/>
                        <w:left w:val="single" w:sz="6" w:space="10" w:color="FFFFFF"/>
                        <w:bottom w:val="single" w:sz="6" w:space="9" w:color="FFFFFF"/>
                        <w:right w:val="single" w:sz="6" w:space="10" w:color="FFFFFF"/>
                      </w:divBdr>
                      <w:divsChild>
                        <w:div w:id="536967130">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685720">
      <w:bodyDiv w:val="1"/>
      <w:marLeft w:val="0"/>
      <w:marRight w:val="0"/>
      <w:marTop w:val="0"/>
      <w:marBottom w:val="0"/>
      <w:divBdr>
        <w:top w:val="none" w:sz="0" w:space="0" w:color="auto"/>
        <w:left w:val="none" w:sz="0" w:space="0" w:color="auto"/>
        <w:bottom w:val="none" w:sz="0" w:space="0" w:color="auto"/>
        <w:right w:val="none" w:sz="0" w:space="0" w:color="auto"/>
      </w:divBdr>
    </w:div>
    <w:div w:id="193878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931E-9EE6-4325-9338-DEE4CC97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10</Pages>
  <Words>3071</Words>
  <Characters>17510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Чайка</dc:creator>
  <cp:keywords/>
  <dc:description/>
  <cp:lastModifiedBy>DTDiM-Chayka</cp:lastModifiedBy>
  <cp:revision>60</cp:revision>
  <cp:lastPrinted>2018-02-28T11:10:00Z</cp:lastPrinted>
  <dcterms:created xsi:type="dcterms:W3CDTF">2018-01-17T13:21:00Z</dcterms:created>
  <dcterms:modified xsi:type="dcterms:W3CDTF">2021-09-01T09:15:00Z</dcterms:modified>
</cp:coreProperties>
</file>